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5070" w:rsidRPr="008F5070" w:rsidRDefault="008F5070" w:rsidP="008F5070">
      <w:pPr>
        <w:pStyle w:val="Ttulo2"/>
        <w:ind w:left="2836"/>
        <w:rPr>
          <w:rFonts w:ascii="Times New Roman" w:hAnsi="Times New Roman"/>
          <w:i w:val="0"/>
          <w:sz w:val="24"/>
          <w:szCs w:val="24"/>
        </w:rPr>
      </w:pPr>
      <w:r w:rsidRPr="008F5070">
        <w:rPr>
          <w:rFonts w:ascii="Times New Roman" w:hAnsi="Times New Roman"/>
          <w:i w:val="0"/>
          <w:sz w:val="24"/>
          <w:szCs w:val="24"/>
        </w:rPr>
        <w:t xml:space="preserve">PORTARIA AD Nº </w:t>
      </w:r>
      <w:r w:rsidR="008554EA">
        <w:rPr>
          <w:rFonts w:ascii="Times New Roman" w:hAnsi="Times New Roman"/>
          <w:i w:val="0"/>
          <w:sz w:val="24"/>
          <w:szCs w:val="24"/>
        </w:rPr>
        <w:t>100</w:t>
      </w:r>
      <w:r w:rsidRPr="008F5070">
        <w:rPr>
          <w:rFonts w:ascii="Times New Roman" w:hAnsi="Times New Roman"/>
          <w:i w:val="0"/>
          <w:sz w:val="24"/>
          <w:szCs w:val="24"/>
        </w:rPr>
        <w:t>/2015</w:t>
      </w:r>
    </w:p>
    <w:p w:rsidR="008F5070" w:rsidRDefault="008F5070" w:rsidP="008F5070">
      <w:pPr>
        <w:ind w:left="4253"/>
        <w:jc w:val="both"/>
        <w:rPr>
          <w:sz w:val="24"/>
          <w:szCs w:val="24"/>
        </w:rPr>
      </w:pPr>
    </w:p>
    <w:p w:rsidR="008F5070" w:rsidRPr="0070489F" w:rsidRDefault="008F5070" w:rsidP="008F5070">
      <w:pPr>
        <w:ind w:left="4253"/>
        <w:jc w:val="both"/>
        <w:rPr>
          <w:sz w:val="24"/>
          <w:szCs w:val="24"/>
        </w:rPr>
      </w:pPr>
      <w:r w:rsidRPr="0070489F">
        <w:rPr>
          <w:sz w:val="24"/>
          <w:szCs w:val="24"/>
        </w:rPr>
        <w:t xml:space="preserve">Aprova </w:t>
      </w:r>
      <w:r w:rsidRPr="0070489F">
        <w:rPr>
          <w:i/>
          <w:sz w:val="24"/>
          <w:szCs w:val="24"/>
        </w:rPr>
        <w:t xml:space="preserve">Ad referendum </w:t>
      </w:r>
      <w:r w:rsidRPr="0070489F">
        <w:rPr>
          <w:sz w:val="24"/>
          <w:szCs w:val="24"/>
        </w:rPr>
        <w:t xml:space="preserve">do Plenário do </w:t>
      </w:r>
      <w:proofErr w:type="gramStart"/>
      <w:r w:rsidRPr="0070489F">
        <w:rPr>
          <w:sz w:val="24"/>
          <w:szCs w:val="24"/>
        </w:rPr>
        <w:t>Crea</w:t>
      </w:r>
      <w:proofErr w:type="gramEnd"/>
      <w:r w:rsidRPr="0070489F">
        <w:rPr>
          <w:sz w:val="24"/>
          <w:szCs w:val="24"/>
        </w:rPr>
        <w:t xml:space="preserve">-DF a </w:t>
      </w:r>
      <w:r>
        <w:rPr>
          <w:sz w:val="24"/>
          <w:szCs w:val="24"/>
        </w:rPr>
        <w:t xml:space="preserve"> mudança das datas da Plenária do mês de Agosto.</w:t>
      </w:r>
    </w:p>
    <w:p w:rsidR="008F5070" w:rsidRDefault="008F5070" w:rsidP="008F5070">
      <w:pPr>
        <w:jc w:val="both"/>
        <w:rPr>
          <w:sz w:val="24"/>
          <w:szCs w:val="24"/>
        </w:rPr>
      </w:pPr>
    </w:p>
    <w:p w:rsidR="008F5070" w:rsidRDefault="008F5070" w:rsidP="008F5070">
      <w:pPr>
        <w:jc w:val="both"/>
        <w:rPr>
          <w:sz w:val="24"/>
          <w:szCs w:val="24"/>
        </w:rPr>
      </w:pPr>
      <w:r w:rsidRPr="006E7599">
        <w:rPr>
          <w:sz w:val="24"/>
          <w:szCs w:val="24"/>
        </w:rPr>
        <w:tab/>
      </w:r>
      <w:r w:rsidRPr="006E7599">
        <w:rPr>
          <w:sz w:val="24"/>
          <w:szCs w:val="24"/>
        </w:rPr>
        <w:tab/>
        <w:t xml:space="preserve">O Presidente do Conselho Regional de Engenharia e Agronomia do Distrito Federal – </w:t>
      </w:r>
      <w:proofErr w:type="gramStart"/>
      <w:r w:rsidRPr="006E7599">
        <w:rPr>
          <w:sz w:val="24"/>
          <w:szCs w:val="24"/>
        </w:rPr>
        <w:t>Crea</w:t>
      </w:r>
      <w:proofErr w:type="gramEnd"/>
      <w:r w:rsidRPr="006E7599">
        <w:rPr>
          <w:sz w:val="24"/>
          <w:szCs w:val="24"/>
        </w:rPr>
        <w:t>-DF, no uso das atribuições que lhe confere o art. 8</w:t>
      </w:r>
      <w:r>
        <w:rPr>
          <w:sz w:val="24"/>
          <w:szCs w:val="24"/>
        </w:rPr>
        <w:t>5</w:t>
      </w:r>
      <w:r w:rsidRPr="006E7599">
        <w:rPr>
          <w:sz w:val="24"/>
          <w:szCs w:val="24"/>
        </w:rPr>
        <w:t xml:space="preserve"> do Regimento do Regional, combinado com o art. 34, alínea “k”, da Lei nº 5.194, de 24 de dezembro de 1966, e</w:t>
      </w:r>
    </w:p>
    <w:p w:rsidR="008F5070" w:rsidRPr="006E7599" w:rsidRDefault="008F5070" w:rsidP="008F5070">
      <w:pPr>
        <w:jc w:val="both"/>
        <w:rPr>
          <w:sz w:val="24"/>
          <w:szCs w:val="24"/>
        </w:rPr>
      </w:pPr>
    </w:p>
    <w:p w:rsidR="008F5070" w:rsidRDefault="008F5070" w:rsidP="008F5070">
      <w:pPr>
        <w:pStyle w:val="Recuodecorpodetex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</w:r>
      <w:r w:rsidRPr="009C209B">
        <w:rPr>
          <w:rFonts w:ascii="Times New Roman" w:hAnsi="Times New Roman"/>
          <w:szCs w:val="24"/>
        </w:rPr>
        <w:t xml:space="preserve">Considerando </w:t>
      </w:r>
      <w:r>
        <w:rPr>
          <w:rFonts w:ascii="Times New Roman" w:hAnsi="Times New Roman"/>
          <w:szCs w:val="24"/>
        </w:rPr>
        <w:t>a 3º Reunião Ordinária da Coordenadoria da Câmara Especializada de Engenharia</w:t>
      </w:r>
      <w:proofErr w:type="gramStart"/>
      <w:r>
        <w:rPr>
          <w:rFonts w:ascii="Times New Roman" w:hAnsi="Times New Roman"/>
          <w:szCs w:val="24"/>
        </w:rPr>
        <w:t xml:space="preserve">  </w:t>
      </w:r>
      <w:proofErr w:type="spellStart"/>
      <w:proofErr w:type="gramEnd"/>
      <w:r>
        <w:rPr>
          <w:rFonts w:ascii="Times New Roman" w:hAnsi="Times New Roman"/>
          <w:szCs w:val="24"/>
        </w:rPr>
        <w:t>Civi</w:t>
      </w:r>
      <w:proofErr w:type="spellEnd"/>
      <w:r>
        <w:rPr>
          <w:rFonts w:ascii="Times New Roman" w:hAnsi="Times New Roman"/>
          <w:szCs w:val="24"/>
        </w:rPr>
        <w:t xml:space="preserve"> - </w:t>
      </w:r>
      <w:proofErr w:type="spellStart"/>
      <w:r>
        <w:rPr>
          <w:rFonts w:ascii="Times New Roman" w:hAnsi="Times New Roman"/>
          <w:szCs w:val="24"/>
        </w:rPr>
        <w:t>CEECl</w:t>
      </w:r>
      <w:proofErr w:type="spellEnd"/>
      <w:r>
        <w:rPr>
          <w:rFonts w:ascii="Times New Roman" w:hAnsi="Times New Roman"/>
          <w:szCs w:val="24"/>
        </w:rPr>
        <w:t xml:space="preserve"> a se realizar em Goiânia nos dias 12 a 14 de agosto;</w:t>
      </w:r>
    </w:p>
    <w:p w:rsidR="008F5070" w:rsidRDefault="008F5070" w:rsidP="008F5070">
      <w:pPr>
        <w:pStyle w:val="Recuodecorpodetexto"/>
        <w:ind w:left="709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Considerando que vários conselheiros e também o presidente estarão presentes no evento;</w:t>
      </w:r>
      <w:proofErr w:type="gramStart"/>
      <w:r>
        <w:rPr>
          <w:rFonts w:ascii="Times New Roman" w:hAnsi="Times New Roman"/>
          <w:szCs w:val="24"/>
        </w:rPr>
        <w:t xml:space="preserve">  </w:t>
      </w:r>
    </w:p>
    <w:p w:rsidR="008F5070" w:rsidRDefault="008F5070" w:rsidP="008F5070">
      <w:pPr>
        <w:tabs>
          <w:tab w:val="left" w:pos="0"/>
        </w:tabs>
        <w:jc w:val="both"/>
        <w:rPr>
          <w:sz w:val="24"/>
          <w:szCs w:val="24"/>
        </w:rPr>
      </w:pPr>
      <w:proofErr w:type="gramEnd"/>
      <w:r w:rsidRPr="006E7599">
        <w:rPr>
          <w:sz w:val="24"/>
          <w:szCs w:val="24"/>
        </w:rPr>
        <w:tab/>
      </w:r>
      <w:r w:rsidRPr="006E7599">
        <w:rPr>
          <w:sz w:val="24"/>
          <w:szCs w:val="24"/>
        </w:rPr>
        <w:tab/>
        <w:t xml:space="preserve">Considerando que a próxima Sessão Plenária Ordinária do </w:t>
      </w:r>
      <w:proofErr w:type="gramStart"/>
      <w:r w:rsidRPr="006E7599">
        <w:rPr>
          <w:sz w:val="24"/>
          <w:szCs w:val="24"/>
        </w:rPr>
        <w:t>Crea</w:t>
      </w:r>
      <w:proofErr w:type="gramEnd"/>
      <w:r w:rsidRPr="006E7599">
        <w:rPr>
          <w:sz w:val="24"/>
          <w:szCs w:val="24"/>
        </w:rPr>
        <w:t xml:space="preserve">-DF </w:t>
      </w:r>
      <w:r>
        <w:rPr>
          <w:sz w:val="24"/>
          <w:szCs w:val="24"/>
        </w:rPr>
        <w:t xml:space="preserve">está agendada para </w:t>
      </w:r>
      <w:r w:rsidR="00844F8D">
        <w:rPr>
          <w:sz w:val="24"/>
          <w:szCs w:val="24"/>
        </w:rPr>
        <w:t>09</w:t>
      </w:r>
      <w:r>
        <w:rPr>
          <w:sz w:val="24"/>
          <w:szCs w:val="24"/>
        </w:rPr>
        <w:t xml:space="preserve"> de </w:t>
      </w:r>
      <w:r w:rsidR="00844F8D">
        <w:rPr>
          <w:sz w:val="24"/>
          <w:szCs w:val="24"/>
        </w:rPr>
        <w:t>setembro</w:t>
      </w:r>
      <w:r>
        <w:rPr>
          <w:sz w:val="24"/>
          <w:szCs w:val="24"/>
        </w:rPr>
        <w:t xml:space="preserve"> ou seja, posterior à realização do evento; </w:t>
      </w:r>
    </w:p>
    <w:p w:rsidR="008F5070" w:rsidRDefault="008F5070" w:rsidP="008F5070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Considerando que o inciso XIV, do art. 85, do Regimento do </w:t>
      </w:r>
      <w:proofErr w:type="gramStart"/>
      <w:r>
        <w:rPr>
          <w:sz w:val="24"/>
          <w:szCs w:val="24"/>
        </w:rPr>
        <w:t>Crea</w:t>
      </w:r>
      <w:proofErr w:type="gramEnd"/>
      <w:r>
        <w:rPr>
          <w:sz w:val="24"/>
          <w:szCs w:val="24"/>
        </w:rPr>
        <w:t xml:space="preserve">-DF estabelece competência ao Presidente para resolver casos de urgência </w:t>
      </w:r>
      <w:r>
        <w:rPr>
          <w:i/>
          <w:sz w:val="24"/>
          <w:szCs w:val="24"/>
        </w:rPr>
        <w:t xml:space="preserve">ad referendum </w:t>
      </w:r>
      <w:r>
        <w:rPr>
          <w:sz w:val="24"/>
          <w:szCs w:val="24"/>
        </w:rPr>
        <w:t xml:space="preserve">do Plenário; </w:t>
      </w:r>
    </w:p>
    <w:p w:rsidR="008F5070" w:rsidRDefault="008F5070" w:rsidP="008F5070">
      <w:pPr>
        <w:ind w:firstLine="1418"/>
        <w:jc w:val="both"/>
        <w:rPr>
          <w:b/>
          <w:sz w:val="24"/>
          <w:szCs w:val="24"/>
        </w:rPr>
      </w:pPr>
    </w:p>
    <w:p w:rsidR="008F5070" w:rsidRDefault="008F5070" w:rsidP="008F5070">
      <w:pPr>
        <w:ind w:firstLine="141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RESOLVE:</w:t>
      </w:r>
    </w:p>
    <w:p w:rsidR="008F5070" w:rsidRDefault="008F5070" w:rsidP="008F5070">
      <w:pPr>
        <w:ind w:firstLine="1418"/>
        <w:jc w:val="both"/>
        <w:rPr>
          <w:b/>
          <w:sz w:val="24"/>
          <w:szCs w:val="24"/>
        </w:rPr>
      </w:pPr>
    </w:p>
    <w:p w:rsidR="008F5070" w:rsidRDefault="008F5070" w:rsidP="00456C71">
      <w:pPr>
        <w:pStyle w:val="Recuodecorpodetexto2"/>
        <w:spacing w:after="0" w:line="240" w:lineRule="auto"/>
        <w:ind w:left="0" w:firstLine="1418"/>
        <w:rPr>
          <w:sz w:val="24"/>
          <w:szCs w:val="24"/>
        </w:rPr>
      </w:pPr>
      <w:r w:rsidRPr="006E7599">
        <w:rPr>
          <w:b/>
          <w:sz w:val="24"/>
          <w:szCs w:val="24"/>
        </w:rPr>
        <w:t xml:space="preserve">Art. 1º </w:t>
      </w:r>
      <w:r w:rsidRPr="008E5C3C">
        <w:rPr>
          <w:sz w:val="24"/>
          <w:szCs w:val="24"/>
        </w:rPr>
        <w:t xml:space="preserve">Aprovar </w:t>
      </w:r>
      <w:r w:rsidRPr="008E5C3C">
        <w:rPr>
          <w:i/>
          <w:sz w:val="24"/>
          <w:szCs w:val="24"/>
        </w:rPr>
        <w:t xml:space="preserve">ad referendum </w:t>
      </w:r>
      <w:r w:rsidRPr="008E5C3C">
        <w:rPr>
          <w:sz w:val="24"/>
          <w:szCs w:val="24"/>
        </w:rPr>
        <w:t xml:space="preserve">do Plenário do </w:t>
      </w:r>
      <w:proofErr w:type="gramStart"/>
      <w:r w:rsidRPr="008E5C3C">
        <w:rPr>
          <w:sz w:val="24"/>
          <w:szCs w:val="24"/>
        </w:rPr>
        <w:t>Crea</w:t>
      </w:r>
      <w:proofErr w:type="gramEnd"/>
      <w:r w:rsidRPr="008E5C3C">
        <w:rPr>
          <w:sz w:val="24"/>
          <w:szCs w:val="24"/>
        </w:rPr>
        <w:t xml:space="preserve">-DF a </w:t>
      </w:r>
      <w:r>
        <w:rPr>
          <w:sz w:val="24"/>
          <w:szCs w:val="24"/>
        </w:rPr>
        <w:t xml:space="preserve">mudança da data da plenária de </w:t>
      </w:r>
      <w:r w:rsidR="00456C71">
        <w:rPr>
          <w:sz w:val="24"/>
          <w:szCs w:val="24"/>
        </w:rPr>
        <w:t>12</w:t>
      </w:r>
      <w:r>
        <w:rPr>
          <w:sz w:val="24"/>
          <w:szCs w:val="24"/>
        </w:rPr>
        <w:t xml:space="preserve"> de</w:t>
      </w:r>
      <w:r w:rsidR="00456C71">
        <w:rPr>
          <w:sz w:val="24"/>
          <w:szCs w:val="24"/>
        </w:rPr>
        <w:t xml:space="preserve"> agosto</w:t>
      </w:r>
      <w:r>
        <w:rPr>
          <w:sz w:val="24"/>
          <w:szCs w:val="24"/>
        </w:rPr>
        <w:t xml:space="preserve"> para o dia  2</w:t>
      </w:r>
      <w:r w:rsidR="00456C71">
        <w:rPr>
          <w:sz w:val="24"/>
          <w:szCs w:val="24"/>
        </w:rPr>
        <w:t>6</w:t>
      </w:r>
      <w:r>
        <w:rPr>
          <w:sz w:val="24"/>
          <w:szCs w:val="24"/>
        </w:rPr>
        <w:t xml:space="preserve"> de</w:t>
      </w:r>
      <w:r w:rsidR="00456C71">
        <w:rPr>
          <w:sz w:val="24"/>
          <w:szCs w:val="24"/>
        </w:rPr>
        <w:t xml:space="preserve"> agosto</w:t>
      </w:r>
      <w:r>
        <w:rPr>
          <w:sz w:val="24"/>
          <w:szCs w:val="24"/>
        </w:rPr>
        <w:t>.</w:t>
      </w:r>
    </w:p>
    <w:p w:rsidR="00456C71" w:rsidRDefault="00456C71" w:rsidP="00456C71">
      <w:pPr>
        <w:pStyle w:val="Recuodecorpodetexto2"/>
        <w:spacing w:after="0" w:line="240" w:lineRule="auto"/>
        <w:ind w:left="0" w:firstLine="1418"/>
        <w:rPr>
          <w:sz w:val="24"/>
          <w:szCs w:val="24"/>
        </w:rPr>
      </w:pPr>
    </w:p>
    <w:p w:rsidR="008F5070" w:rsidRDefault="008F5070" w:rsidP="00456C71">
      <w:pPr>
        <w:pStyle w:val="Recuodecorpodetexto2"/>
        <w:spacing w:after="0" w:line="240" w:lineRule="auto"/>
        <w:ind w:left="0" w:firstLine="1418"/>
        <w:rPr>
          <w:sz w:val="24"/>
          <w:szCs w:val="24"/>
        </w:rPr>
      </w:pPr>
      <w:r>
        <w:rPr>
          <w:b/>
          <w:sz w:val="24"/>
          <w:szCs w:val="24"/>
        </w:rPr>
        <w:t xml:space="preserve">Art. 2º </w:t>
      </w:r>
      <w:r>
        <w:rPr>
          <w:sz w:val="24"/>
          <w:szCs w:val="24"/>
        </w:rPr>
        <w:t xml:space="preserve">Submeter o assunto ao Plenário do </w:t>
      </w:r>
      <w:proofErr w:type="gramStart"/>
      <w:r>
        <w:rPr>
          <w:sz w:val="24"/>
          <w:szCs w:val="24"/>
        </w:rPr>
        <w:t>Crea</w:t>
      </w:r>
      <w:proofErr w:type="gramEnd"/>
      <w:r>
        <w:rPr>
          <w:sz w:val="24"/>
          <w:szCs w:val="24"/>
        </w:rPr>
        <w:t>-DF em sua próxima Sessão Ordinária para apreciação.</w:t>
      </w:r>
    </w:p>
    <w:p w:rsidR="008F5070" w:rsidRDefault="008F5070" w:rsidP="00456C71">
      <w:pPr>
        <w:pStyle w:val="Recuodecorpodetexto2"/>
        <w:spacing w:after="0" w:line="240" w:lineRule="auto"/>
        <w:ind w:left="0" w:firstLine="1418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Esta portaria entra em vigor na data de sua assinatura.</w:t>
      </w:r>
    </w:p>
    <w:p w:rsidR="008F5070" w:rsidRPr="005314E8" w:rsidRDefault="008F5070" w:rsidP="008F5070">
      <w:pPr>
        <w:pStyle w:val="Recuodecorpodetexto"/>
        <w:ind w:firstLine="1418"/>
        <w:rPr>
          <w:rFonts w:ascii="Times New Roman" w:hAnsi="Times New Roman"/>
          <w:sz w:val="16"/>
          <w:szCs w:val="16"/>
        </w:rPr>
      </w:pPr>
    </w:p>
    <w:p w:rsidR="008F5070" w:rsidRDefault="008F5070" w:rsidP="008F5070">
      <w:pPr>
        <w:pStyle w:val="Recuodecorpodetexto"/>
        <w:ind w:firstLine="141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Cientifique-se e cumpra-se.</w:t>
      </w:r>
    </w:p>
    <w:p w:rsidR="008F5070" w:rsidRDefault="008F5070" w:rsidP="008F5070">
      <w:pPr>
        <w:ind w:firstLine="1418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Brasília, </w:t>
      </w:r>
      <w:r w:rsidR="008554EA">
        <w:rPr>
          <w:sz w:val="24"/>
          <w:szCs w:val="24"/>
        </w:rPr>
        <w:t>1</w:t>
      </w:r>
      <w:r w:rsidR="00DA4E84">
        <w:rPr>
          <w:sz w:val="24"/>
          <w:szCs w:val="24"/>
        </w:rPr>
        <w:t>2</w:t>
      </w:r>
      <w:r>
        <w:rPr>
          <w:sz w:val="24"/>
          <w:szCs w:val="24"/>
        </w:rPr>
        <w:t xml:space="preserve"> de </w:t>
      </w:r>
      <w:r w:rsidR="00456C71">
        <w:rPr>
          <w:sz w:val="24"/>
          <w:szCs w:val="24"/>
        </w:rPr>
        <w:t>agosto</w:t>
      </w:r>
      <w:r>
        <w:rPr>
          <w:sz w:val="24"/>
          <w:szCs w:val="24"/>
        </w:rPr>
        <w:t xml:space="preserve"> de 2015.</w:t>
      </w:r>
    </w:p>
    <w:p w:rsidR="008F5070" w:rsidRDefault="008F5070" w:rsidP="008F5070">
      <w:pPr>
        <w:pStyle w:val="Ttulo1"/>
        <w:jc w:val="center"/>
        <w:rPr>
          <w:rFonts w:ascii="Times New Roman" w:hAnsi="Times New Roman"/>
          <w:b w:val="0"/>
          <w:szCs w:val="24"/>
        </w:rPr>
      </w:pPr>
    </w:p>
    <w:p w:rsidR="008F5070" w:rsidRDefault="008F5070" w:rsidP="008F5070">
      <w:pPr>
        <w:pStyle w:val="Ttulo1"/>
        <w:jc w:val="center"/>
        <w:rPr>
          <w:rFonts w:ascii="Times New Roman" w:hAnsi="Times New Roman"/>
          <w:b w:val="0"/>
          <w:szCs w:val="24"/>
        </w:rPr>
      </w:pPr>
      <w:r w:rsidRPr="00456C71">
        <w:rPr>
          <w:rFonts w:ascii="Times New Roman" w:hAnsi="Times New Roman"/>
          <w:b w:val="0"/>
          <w:sz w:val="24"/>
          <w:szCs w:val="24"/>
        </w:rPr>
        <w:t>Eng. Flavio Correia de Sousa</w:t>
      </w:r>
      <w:r w:rsidR="00456C71">
        <w:rPr>
          <w:rFonts w:ascii="Times New Roman" w:hAnsi="Times New Roman"/>
          <w:b w:val="0"/>
          <w:sz w:val="24"/>
          <w:szCs w:val="24"/>
        </w:rPr>
        <w:t xml:space="preserve">                                                                                                  </w:t>
      </w:r>
      <w:r w:rsidRPr="00456C71">
        <w:rPr>
          <w:rFonts w:ascii="Times New Roman" w:hAnsi="Times New Roman"/>
          <w:b w:val="0"/>
          <w:sz w:val="24"/>
          <w:szCs w:val="24"/>
        </w:rPr>
        <w:t>Presidente</w:t>
      </w:r>
    </w:p>
    <w:p w:rsidR="008F5070" w:rsidRPr="005314E8" w:rsidRDefault="008F5070" w:rsidP="008F5070">
      <w:pPr>
        <w:rPr>
          <w:sz w:val="16"/>
          <w:szCs w:val="16"/>
        </w:rPr>
      </w:pPr>
    </w:p>
    <w:tbl>
      <w:tblPr>
        <w:tblW w:w="0" w:type="auto"/>
        <w:tblLook w:val="04A0"/>
      </w:tblPr>
      <w:tblGrid>
        <w:gridCol w:w="2977"/>
        <w:gridCol w:w="2977"/>
        <w:gridCol w:w="2977"/>
      </w:tblGrid>
      <w:tr w:rsidR="008F5070" w:rsidTr="008F5070">
        <w:tc>
          <w:tcPr>
            <w:tcW w:w="2977" w:type="dxa"/>
            <w:hideMark/>
          </w:tcPr>
          <w:p w:rsidR="008F5070" w:rsidRDefault="008F5070" w:rsidP="008F5070">
            <w:pPr>
              <w:jc w:val="center"/>
            </w:pPr>
          </w:p>
          <w:p w:rsidR="008F5070" w:rsidRDefault="008F5070" w:rsidP="008F5070">
            <w:pPr>
              <w:jc w:val="center"/>
            </w:pPr>
          </w:p>
          <w:p w:rsidR="008F5070" w:rsidRDefault="008F5070" w:rsidP="008F5070">
            <w:pPr>
              <w:jc w:val="center"/>
            </w:pPr>
            <w:r>
              <w:t>Denise de Albuquerque</w:t>
            </w:r>
          </w:p>
          <w:p w:rsidR="008F5070" w:rsidRDefault="008F5070" w:rsidP="008F5070">
            <w:pPr>
              <w:jc w:val="center"/>
            </w:pPr>
            <w:r>
              <w:t>GAB</w:t>
            </w:r>
          </w:p>
        </w:tc>
        <w:tc>
          <w:tcPr>
            <w:tcW w:w="2977" w:type="dxa"/>
          </w:tcPr>
          <w:p w:rsidR="008F5070" w:rsidRDefault="008F5070" w:rsidP="008F5070">
            <w:pPr>
              <w:jc w:val="center"/>
            </w:pPr>
          </w:p>
        </w:tc>
        <w:tc>
          <w:tcPr>
            <w:tcW w:w="2977" w:type="dxa"/>
            <w:hideMark/>
          </w:tcPr>
          <w:p w:rsidR="008F5070" w:rsidRDefault="008F5070" w:rsidP="008F5070">
            <w:pPr>
              <w:jc w:val="center"/>
            </w:pPr>
          </w:p>
        </w:tc>
      </w:tr>
    </w:tbl>
    <w:p w:rsidR="00483EB3" w:rsidRPr="00E11E7C" w:rsidRDefault="00483EB3" w:rsidP="00483EB3">
      <w:pPr>
        <w:rPr>
          <w:rFonts w:ascii="Arial" w:hAnsi="Arial" w:cs="Arial"/>
        </w:rPr>
      </w:pPr>
    </w:p>
    <w:tbl>
      <w:tblPr>
        <w:tblW w:w="0" w:type="auto"/>
        <w:tblLook w:val="04A0"/>
      </w:tblPr>
      <w:tblGrid>
        <w:gridCol w:w="2977"/>
        <w:gridCol w:w="2977"/>
        <w:gridCol w:w="2977"/>
      </w:tblGrid>
      <w:tr w:rsidR="00483EB3" w:rsidRPr="00E11E7C" w:rsidTr="008F5070">
        <w:tc>
          <w:tcPr>
            <w:tcW w:w="2977" w:type="dxa"/>
          </w:tcPr>
          <w:p w:rsidR="00483EB3" w:rsidRDefault="00483EB3" w:rsidP="008F5070">
            <w:pPr>
              <w:jc w:val="center"/>
              <w:rPr>
                <w:sz w:val="16"/>
                <w:szCs w:val="16"/>
              </w:rPr>
            </w:pPr>
          </w:p>
          <w:p w:rsidR="00483EB3" w:rsidRDefault="00483EB3" w:rsidP="008F5070">
            <w:pPr>
              <w:jc w:val="center"/>
              <w:rPr>
                <w:sz w:val="16"/>
                <w:szCs w:val="16"/>
              </w:rPr>
            </w:pPr>
          </w:p>
          <w:p w:rsidR="00483EB3" w:rsidRPr="005C5B2A" w:rsidRDefault="00483EB3" w:rsidP="008F50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2977" w:type="dxa"/>
          </w:tcPr>
          <w:p w:rsidR="00483EB3" w:rsidRPr="005C5B2A" w:rsidRDefault="00483EB3" w:rsidP="008F50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483EB3" w:rsidRDefault="00483EB3" w:rsidP="008F5070">
            <w:pPr>
              <w:jc w:val="center"/>
              <w:rPr>
                <w:sz w:val="16"/>
                <w:szCs w:val="16"/>
              </w:rPr>
            </w:pPr>
          </w:p>
          <w:p w:rsidR="00483EB3" w:rsidRDefault="00483EB3" w:rsidP="008F5070">
            <w:pPr>
              <w:jc w:val="center"/>
              <w:rPr>
                <w:sz w:val="16"/>
                <w:szCs w:val="16"/>
              </w:rPr>
            </w:pPr>
          </w:p>
          <w:p w:rsidR="00483EB3" w:rsidRPr="005C5B2A" w:rsidRDefault="00483EB3" w:rsidP="008F5070">
            <w:pPr>
              <w:jc w:val="center"/>
              <w:rPr>
                <w:sz w:val="16"/>
                <w:szCs w:val="16"/>
              </w:rPr>
            </w:pPr>
          </w:p>
        </w:tc>
      </w:tr>
    </w:tbl>
    <w:p w:rsidR="00483EB3" w:rsidRPr="004B06EC" w:rsidRDefault="00483EB3" w:rsidP="00483EB3">
      <w:pPr>
        <w:ind w:firstLine="708"/>
        <w:jc w:val="right"/>
        <w:rPr>
          <w:sz w:val="24"/>
          <w:szCs w:val="24"/>
        </w:rPr>
      </w:pPr>
    </w:p>
    <w:p w:rsidR="00483EB3" w:rsidRPr="004B06EC" w:rsidRDefault="00483EB3" w:rsidP="00483EB3"/>
    <w:p w:rsidR="00483EB3" w:rsidRPr="004B06EC" w:rsidRDefault="00483EB3" w:rsidP="00483EB3"/>
    <w:p w:rsidR="00483EB3" w:rsidRPr="004B06EC" w:rsidRDefault="00483EB3" w:rsidP="00483EB3"/>
    <w:p w:rsidR="00483EB3" w:rsidRDefault="00483EB3" w:rsidP="00483EB3">
      <w:pPr>
        <w:rPr>
          <w:sz w:val="24"/>
          <w:szCs w:val="24"/>
        </w:rPr>
      </w:pPr>
    </w:p>
    <w:p w:rsidR="00483EB3" w:rsidRPr="004B06EC" w:rsidRDefault="00483EB3" w:rsidP="00483EB3">
      <w:pPr>
        <w:rPr>
          <w:sz w:val="24"/>
          <w:szCs w:val="24"/>
        </w:rPr>
      </w:pPr>
    </w:p>
    <w:sectPr w:rsidR="00483EB3" w:rsidRPr="004B06EC" w:rsidSect="00604FB9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851" w:right="851" w:bottom="851" w:left="1701" w:header="709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C71" w:rsidRDefault="00456C71">
      <w:r>
        <w:separator/>
      </w:r>
    </w:p>
  </w:endnote>
  <w:endnote w:type="continuationSeparator" w:id="0">
    <w:p w:rsidR="00456C71" w:rsidRDefault="00456C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56" w:type="dxa"/>
      <w:tblInd w:w="108" w:type="dxa"/>
      <w:tblBorders>
        <w:top w:val="single" w:sz="4" w:space="0" w:color="auto"/>
      </w:tblBorders>
      <w:tblLayout w:type="fixed"/>
      <w:tblLook w:val="04A0"/>
    </w:tblPr>
    <w:tblGrid>
      <w:gridCol w:w="2694"/>
      <w:gridCol w:w="1417"/>
      <w:gridCol w:w="4111"/>
      <w:gridCol w:w="1134"/>
    </w:tblGrid>
    <w:tr w:rsidR="00456C71" w:rsidRPr="00B9037D" w:rsidTr="00673618">
      <w:trPr>
        <w:trHeight w:val="780"/>
      </w:trPr>
      <w:tc>
        <w:tcPr>
          <w:tcW w:w="2694" w:type="dxa"/>
          <w:tcBorders>
            <w:top w:val="nil"/>
            <w:left w:val="nil"/>
            <w:right w:val="nil"/>
          </w:tcBorders>
          <w:vAlign w:val="center"/>
          <w:hideMark/>
        </w:tcPr>
        <w:p w:rsidR="00456C71" w:rsidRDefault="00456C71" w:rsidP="00673618">
          <w:pPr>
            <w:pStyle w:val="Rodap"/>
            <w:spacing w:before="60"/>
            <w:ind w:left="-66" w:right="-108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noProof/>
              <w:sz w:val="16"/>
              <w:szCs w:val="16"/>
            </w:rPr>
            <w:drawing>
              <wp:inline distT="0" distB="0" distL="0" distR="0">
                <wp:extent cx="1619250" cy="361950"/>
                <wp:effectExtent l="19050" t="0" r="0" b="0"/>
                <wp:docPr id="2" name="Imagem 4" descr="NOVA LOGO CREA-DF P&amp;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4" descr="NOVA LOGO CREA-DF P&amp;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19250" cy="361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r>
            <w:rPr>
              <w:rFonts w:ascii="Arial" w:hAnsi="Arial" w:cs="Arial"/>
              <w:sz w:val="16"/>
              <w:szCs w:val="16"/>
            </w:rPr>
            <w:t xml:space="preserve">                               </w:t>
          </w:r>
        </w:p>
      </w:tc>
      <w:tc>
        <w:tcPr>
          <w:tcW w:w="1417" w:type="dxa"/>
          <w:tcBorders>
            <w:top w:val="nil"/>
            <w:left w:val="nil"/>
            <w:right w:val="nil"/>
          </w:tcBorders>
          <w:vAlign w:val="center"/>
          <w:hideMark/>
        </w:tcPr>
        <w:p w:rsidR="00456C71" w:rsidRPr="00B9037D" w:rsidRDefault="00456C71" w:rsidP="00673618">
          <w:pPr>
            <w:pStyle w:val="Rodap"/>
            <w:ind w:left="-108" w:right="-108"/>
            <w:rPr>
              <w:sz w:val="12"/>
              <w:szCs w:val="12"/>
            </w:rPr>
          </w:pPr>
          <w:r>
            <w:rPr>
              <w:noProof/>
              <w:sz w:val="12"/>
              <w:szCs w:val="12"/>
            </w:rPr>
            <w:drawing>
              <wp:inline distT="0" distB="0" distL="0" distR="0">
                <wp:extent cx="533400" cy="333375"/>
                <wp:effectExtent l="19050" t="0" r="0" b="0"/>
                <wp:docPr id="3" name="Imagem 2" descr="Logo_P&amp;B Iso_Crea-DF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 descr="Logo_P&amp;B Iso_Crea-DF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340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tcBorders>
            <w:top w:val="nil"/>
            <w:left w:val="nil"/>
            <w:right w:val="nil"/>
          </w:tcBorders>
          <w:vAlign w:val="center"/>
        </w:tcPr>
        <w:p w:rsidR="00456C71" w:rsidRPr="00B9037D" w:rsidRDefault="00456C71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B9037D">
            <w:rPr>
              <w:sz w:val="12"/>
              <w:szCs w:val="12"/>
            </w:rPr>
            <w:t xml:space="preserve">SGAS </w:t>
          </w:r>
          <w:proofErr w:type="spellStart"/>
          <w:r w:rsidRPr="00B9037D">
            <w:rPr>
              <w:sz w:val="12"/>
              <w:szCs w:val="12"/>
            </w:rPr>
            <w:t>Qd</w:t>
          </w:r>
          <w:proofErr w:type="spellEnd"/>
          <w:r w:rsidRPr="00B9037D">
            <w:rPr>
              <w:sz w:val="12"/>
              <w:szCs w:val="12"/>
            </w:rPr>
            <w:t>. 901 Conj. D - Brasília-DF - CEP 70390-010</w:t>
          </w:r>
        </w:p>
        <w:p w:rsidR="00456C71" w:rsidRDefault="00456C71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proofErr w:type="spellStart"/>
          <w:r w:rsidRPr="00B9037D">
            <w:rPr>
              <w:sz w:val="12"/>
              <w:szCs w:val="12"/>
            </w:rPr>
            <w:t>Tel</w:t>
          </w:r>
          <w:proofErr w:type="spellEnd"/>
          <w:r w:rsidRPr="00B9037D">
            <w:rPr>
              <w:sz w:val="12"/>
              <w:szCs w:val="12"/>
            </w:rPr>
            <w:t>: +55 (61) 3961-</w:t>
          </w:r>
          <w:r>
            <w:rPr>
              <w:sz w:val="12"/>
              <w:szCs w:val="12"/>
            </w:rPr>
            <w:t>2800</w:t>
          </w:r>
        </w:p>
        <w:p w:rsidR="00456C71" w:rsidRPr="00B9037D" w:rsidRDefault="00456C71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>
            <w:rPr>
              <w:sz w:val="12"/>
              <w:szCs w:val="12"/>
            </w:rPr>
            <w:t>creadf</w:t>
          </w:r>
          <w:r w:rsidRPr="00B9037D">
            <w:rPr>
              <w:sz w:val="12"/>
              <w:szCs w:val="12"/>
            </w:rPr>
            <w:t>@creadf.org.br</w:t>
          </w:r>
        </w:p>
        <w:p w:rsidR="00456C71" w:rsidRPr="00B9037D" w:rsidRDefault="00456C71" w:rsidP="00673618">
          <w:pPr>
            <w:pStyle w:val="Rodap"/>
            <w:ind w:left="-108" w:right="-108"/>
            <w:jc w:val="center"/>
            <w:rPr>
              <w:sz w:val="12"/>
              <w:szCs w:val="12"/>
            </w:rPr>
          </w:pPr>
          <w:r w:rsidRPr="00712DF2">
            <w:rPr>
              <w:sz w:val="12"/>
              <w:szCs w:val="12"/>
            </w:rPr>
            <w:t>www.creadf.org.br</w:t>
          </w:r>
        </w:p>
      </w:tc>
      <w:tc>
        <w:tcPr>
          <w:tcW w:w="1134" w:type="dxa"/>
          <w:tcBorders>
            <w:top w:val="nil"/>
            <w:left w:val="nil"/>
            <w:right w:val="nil"/>
          </w:tcBorders>
          <w:vAlign w:val="center"/>
        </w:tcPr>
        <w:p w:rsidR="00456C71" w:rsidRPr="00B9037D" w:rsidRDefault="00456C71" w:rsidP="00673618">
          <w:pPr>
            <w:pStyle w:val="Rodap"/>
            <w:ind w:left="-108"/>
            <w:jc w:val="right"/>
            <w:rPr>
              <w:sz w:val="14"/>
              <w:szCs w:val="14"/>
            </w:rPr>
          </w:pPr>
        </w:p>
      </w:tc>
    </w:tr>
  </w:tbl>
  <w:p w:rsidR="00456C71" w:rsidRPr="00057DD1" w:rsidRDefault="00456C71" w:rsidP="000477E0">
    <w:pPr>
      <w:pStyle w:val="Rodap"/>
      <w:rPr>
        <w:sz w:val="2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C71" w:rsidRDefault="00456C71">
      <w:r>
        <w:separator/>
      </w:r>
    </w:p>
  </w:footnote>
  <w:footnote w:type="continuationSeparator" w:id="0">
    <w:p w:rsidR="00456C71" w:rsidRDefault="00456C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71" w:rsidRDefault="0024552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467.65pt;height:500.35pt;z-index:-251658240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71" w:rsidRDefault="00456C71" w:rsidP="000477E0">
    <w:pPr>
      <w:pStyle w:val="Cabealho"/>
      <w:jc w:val="center"/>
    </w:pPr>
    <w:r>
      <w:rPr>
        <w:rFonts w:ascii="Arial" w:hAnsi="Arial" w:cs="Arial"/>
        <w:noProof/>
      </w:rPr>
      <w:drawing>
        <wp:inline distT="0" distB="0" distL="0" distR="0">
          <wp:extent cx="828675" cy="809625"/>
          <wp:effectExtent l="19050" t="0" r="9525" b="0"/>
          <wp:docPr id="1" name="Imagem 1" descr="brasaonacion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nacional"/>
                  <pic:cNvPicPr preferRelativeResize="0">
                    <a:picLocks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56C71" w:rsidRPr="00BB22FF" w:rsidRDefault="00456C71" w:rsidP="000477E0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SERVIÇO PÚBLICO FEDERAL</w:t>
    </w:r>
  </w:p>
  <w:p w:rsidR="00456C71" w:rsidRDefault="00456C71" w:rsidP="000477E0">
    <w:pPr>
      <w:pStyle w:val="Cabealho"/>
      <w:spacing w:line="360" w:lineRule="auto"/>
      <w:jc w:val="center"/>
      <w:rPr>
        <w:rFonts w:ascii="Arial" w:hAnsi="Arial" w:cs="Arial"/>
        <w:b/>
        <w:sz w:val="24"/>
      </w:rPr>
    </w:pPr>
    <w:r w:rsidRPr="00BB22FF">
      <w:rPr>
        <w:rFonts w:ascii="Arial" w:hAnsi="Arial" w:cs="Arial"/>
        <w:b/>
        <w:sz w:val="24"/>
      </w:rPr>
      <w:t>Conselho Reg</w:t>
    </w:r>
    <w:r>
      <w:rPr>
        <w:rFonts w:ascii="Arial" w:hAnsi="Arial" w:cs="Arial"/>
        <w:b/>
        <w:sz w:val="24"/>
      </w:rPr>
      <w:t>ional de Engenharia</w:t>
    </w:r>
    <w:r w:rsidRPr="00BB22FF">
      <w:rPr>
        <w:rFonts w:ascii="Arial" w:hAnsi="Arial" w:cs="Arial"/>
        <w:b/>
        <w:sz w:val="24"/>
      </w:rPr>
      <w:t xml:space="preserve"> e Agronomia do Distrito Federal</w:t>
    </w:r>
  </w:p>
  <w:p w:rsidR="00456C71" w:rsidRDefault="00456C71" w:rsidP="00A65947">
    <w:pPr>
      <w:pStyle w:val="Cabealho"/>
      <w:jc w:val="center"/>
      <w:rPr>
        <w:rFonts w:ascii="Arial" w:hAnsi="Arial" w:cs="Arial"/>
        <w:b/>
        <w:sz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6C71" w:rsidRDefault="0024552B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467.65pt;height:500.35pt;z-index:-251659264;mso-position-horizontal:center;mso-position-horizontal-relative:margin;mso-position-vertical:center;mso-position-vertical-relative:margin" o:allowincell="f">
          <v:imagedata r:id="rId1" o:title="Brasão Armas da República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979F5"/>
    <w:multiLevelType w:val="hybridMultilevel"/>
    <w:tmpl w:val="04826FDE"/>
    <w:lvl w:ilvl="0" w:tplc="0490496C">
      <w:start w:val="1"/>
      <w:numFmt w:val="lowerLetter"/>
      <w:lvlText w:val="%1)"/>
      <w:lvlJc w:val="left"/>
      <w:pPr>
        <w:ind w:left="178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32DC6C43"/>
    <w:multiLevelType w:val="hybridMultilevel"/>
    <w:tmpl w:val="08809146"/>
    <w:lvl w:ilvl="0" w:tplc="3488A03C">
      <w:start w:val="1"/>
      <w:numFmt w:val="decimal"/>
      <w:lvlText w:val="%1."/>
      <w:lvlJc w:val="left"/>
      <w:pPr>
        <w:tabs>
          <w:tab w:val="num" w:pos="1776"/>
        </w:tabs>
        <w:ind w:left="1776" w:hanging="360"/>
      </w:pPr>
      <w:rPr>
        <w:rFonts w:ascii="Arial" w:hAnsi="Arial" w:cs="Times New Roman" w:hint="default"/>
        <w:b/>
        <w:i w:val="0"/>
        <w:sz w:val="22"/>
      </w:rPr>
    </w:lvl>
    <w:lvl w:ilvl="1" w:tplc="04160019">
      <w:start w:val="1"/>
      <w:numFmt w:val="decimal"/>
      <w:lvlText w:val="%2."/>
      <w:lvlJc w:val="left"/>
      <w:pPr>
        <w:tabs>
          <w:tab w:val="num" w:pos="2856"/>
        </w:tabs>
        <w:ind w:left="2856" w:hanging="360"/>
      </w:pPr>
    </w:lvl>
    <w:lvl w:ilvl="2" w:tplc="0416001B">
      <w:start w:val="1"/>
      <w:numFmt w:val="decimal"/>
      <w:lvlText w:val="%3."/>
      <w:lvlJc w:val="left"/>
      <w:pPr>
        <w:tabs>
          <w:tab w:val="num" w:pos="3576"/>
        </w:tabs>
        <w:ind w:left="3576" w:hanging="360"/>
      </w:pPr>
    </w:lvl>
    <w:lvl w:ilvl="3" w:tplc="0416000F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60019">
      <w:start w:val="1"/>
      <w:numFmt w:val="decimal"/>
      <w:lvlText w:val="%5."/>
      <w:lvlJc w:val="left"/>
      <w:pPr>
        <w:tabs>
          <w:tab w:val="num" w:pos="5016"/>
        </w:tabs>
        <w:ind w:left="5016" w:hanging="360"/>
      </w:pPr>
    </w:lvl>
    <w:lvl w:ilvl="5" w:tplc="0416001B">
      <w:start w:val="1"/>
      <w:numFmt w:val="decimal"/>
      <w:lvlText w:val="%6."/>
      <w:lvlJc w:val="left"/>
      <w:pPr>
        <w:tabs>
          <w:tab w:val="num" w:pos="5736"/>
        </w:tabs>
        <w:ind w:left="5736" w:hanging="360"/>
      </w:pPr>
    </w:lvl>
    <w:lvl w:ilvl="6" w:tplc="0416000F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60019">
      <w:start w:val="1"/>
      <w:numFmt w:val="decimal"/>
      <w:lvlText w:val="%8."/>
      <w:lvlJc w:val="left"/>
      <w:pPr>
        <w:tabs>
          <w:tab w:val="num" w:pos="7176"/>
        </w:tabs>
        <w:ind w:left="7176" w:hanging="360"/>
      </w:pPr>
    </w:lvl>
    <w:lvl w:ilvl="8" w:tplc="0416001B">
      <w:start w:val="1"/>
      <w:numFmt w:val="decimal"/>
      <w:lvlText w:val="%9."/>
      <w:lvlJc w:val="left"/>
      <w:pPr>
        <w:tabs>
          <w:tab w:val="num" w:pos="7896"/>
        </w:tabs>
        <w:ind w:left="7896" w:hanging="360"/>
      </w:pPr>
    </w:lvl>
  </w:abstractNum>
  <w:abstractNum w:abstractNumId="2">
    <w:nsid w:val="528152C3"/>
    <w:multiLevelType w:val="hybridMultilevel"/>
    <w:tmpl w:val="094AA28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A9F1BAC"/>
    <w:multiLevelType w:val="hybridMultilevel"/>
    <w:tmpl w:val="AE0E02A6"/>
    <w:lvl w:ilvl="0" w:tplc="33BC1562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6EC15F7"/>
    <w:multiLevelType w:val="multilevel"/>
    <w:tmpl w:val="AE0E02A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0"/>
      </w:pPr>
      <w:rPr>
        <w:rFonts w:ascii="Arial" w:hAnsi="Arial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cumentProtection w:edit="trackedChanges" w:enforcement="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A554B"/>
    <w:rsid w:val="000010BA"/>
    <w:rsid w:val="00021B20"/>
    <w:rsid w:val="00032A7B"/>
    <w:rsid w:val="00034946"/>
    <w:rsid w:val="000477E0"/>
    <w:rsid w:val="00055607"/>
    <w:rsid w:val="000741CE"/>
    <w:rsid w:val="00076316"/>
    <w:rsid w:val="00084301"/>
    <w:rsid w:val="00090D6A"/>
    <w:rsid w:val="000B7040"/>
    <w:rsid w:val="000E414A"/>
    <w:rsid w:val="000E47E7"/>
    <w:rsid w:val="000E4849"/>
    <w:rsid w:val="000F609E"/>
    <w:rsid w:val="00105BB6"/>
    <w:rsid w:val="00125D3B"/>
    <w:rsid w:val="001417D9"/>
    <w:rsid w:val="00164E60"/>
    <w:rsid w:val="00166D06"/>
    <w:rsid w:val="00191182"/>
    <w:rsid w:val="001A33E1"/>
    <w:rsid w:val="001D03E0"/>
    <w:rsid w:val="001D1D5E"/>
    <w:rsid w:val="00201E4E"/>
    <w:rsid w:val="0020463F"/>
    <w:rsid w:val="00204E3B"/>
    <w:rsid w:val="00206CE7"/>
    <w:rsid w:val="00223775"/>
    <w:rsid w:val="00224EB3"/>
    <w:rsid w:val="002431E1"/>
    <w:rsid w:val="0024552B"/>
    <w:rsid w:val="00257534"/>
    <w:rsid w:val="00275A9F"/>
    <w:rsid w:val="002868A1"/>
    <w:rsid w:val="002C2B08"/>
    <w:rsid w:val="002C37FB"/>
    <w:rsid w:val="002C4ED8"/>
    <w:rsid w:val="002C7781"/>
    <w:rsid w:val="002E35F8"/>
    <w:rsid w:val="00302B8C"/>
    <w:rsid w:val="00306F15"/>
    <w:rsid w:val="00314034"/>
    <w:rsid w:val="00354B94"/>
    <w:rsid w:val="00357526"/>
    <w:rsid w:val="00374AFC"/>
    <w:rsid w:val="00377AE8"/>
    <w:rsid w:val="003A201A"/>
    <w:rsid w:val="003A5B64"/>
    <w:rsid w:val="003D22EA"/>
    <w:rsid w:val="003D5DCD"/>
    <w:rsid w:val="003E3922"/>
    <w:rsid w:val="003E6780"/>
    <w:rsid w:val="003F32FA"/>
    <w:rsid w:val="00400CA5"/>
    <w:rsid w:val="00437E6C"/>
    <w:rsid w:val="004530EA"/>
    <w:rsid w:val="00456C1E"/>
    <w:rsid w:val="00456C71"/>
    <w:rsid w:val="00462646"/>
    <w:rsid w:val="00471961"/>
    <w:rsid w:val="00476EE5"/>
    <w:rsid w:val="00483EB3"/>
    <w:rsid w:val="00484CCF"/>
    <w:rsid w:val="004902ED"/>
    <w:rsid w:val="004A3350"/>
    <w:rsid w:val="004A554B"/>
    <w:rsid w:val="004B070D"/>
    <w:rsid w:val="004B1E08"/>
    <w:rsid w:val="004E2439"/>
    <w:rsid w:val="004F1983"/>
    <w:rsid w:val="004F1F71"/>
    <w:rsid w:val="004F5175"/>
    <w:rsid w:val="00502BA6"/>
    <w:rsid w:val="005078B2"/>
    <w:rsid w:val="00507A2F"/>
    <w:rsid w:val="0052453A"/>
    <w:rsid w:val="00535CCF"/>
    <w:rsid w:val="0058678C"/>
    <w:rsid w:val="00597972"/>
    <w:rsid w:val="005A74B3"/>
    <w:rsid w:val="005C1280"/>
    <w:rsid w:val="005C36DB"/>
    <w:rsid w:val="005C3A9F"/>
    <w:rsid w:val="005D1D35"/>
    <w:rsid w:val="005E22D3"/>
    <w:rsid w:val="005F3983"/>
    <w:rsid w:val="00604FB9"/>
    <w:rsid w:val="006303F6"/>
    <w:rsid w:val="00647692"/>
    <w:rsid w:val="00673618"/>
    <w:rsid w:val="00682F20"/>
    <w:rsid w:val="006B4E70"/>
    <w:rsid w:val="006D0115"/>
    <w:rsid w:val="006E3473"/>
    <w:rsid w:val="006E5748"/>
    <w:rsid w:val="007048FF"/>
    <w:rsid w:val="0070560B"/>
    <w:rsid w:val="0070641C"/>
    <w:rsid w:val="007517BA"/>
    <w:rsid w:val="00760662"/>
    <w:rsid w:val="00764179"/>
    <w:rsid w:val="007658BF"/>
    <w:rsid w:val="00794515"/>
    <w:rsid w:val="0079768D"/>
    <w:rsid w:val="007A41C4"/>
    <w:rsid w:val="007A4344"/>
    <w:rsid w:val="007A6FA3"/>
    <w:rsid w:val="007D7AEB"/>
    <w:rsid w:val="007E0F75"/>
    <w:rsid w:val="007F033B"/>
    <w:rsid w:val="008204A2"/>
    <w:rsid w:val="00831C8F"/>
    <w:rsid w:val="0083517D"/>
    <w:rsid w:val="00844F8D"/>
    <w:rsid w:val="008554EA"/>
    <w:rsid w:val="0085799F"/>
    <w:rsid w:val="00872EF6"/>
    <w:rsid w:val="008758EE"/>
    <w:rsid w:val="008973F5"/>
    <w:rsid w:val="008A5DEF"/>
    <w:rsid w:val="008B3CEB"/>
    <w:rsid w:val="008B467B"/>
    <w:rsid w:val="008F5070"/>
    <w:rsid w:val="009051E5"/>
    <w:rsid w:val="009064AC"/>
    <w:rsid w:val="009257B6"/>
    <w:rsid w:val="00934BB1"/>
    <w:rsid w:val="00941E47"/>
    <w:rsid w:val="009712FE"/>
    <w:rsid w:val="009733D3"/>
    <w:rsid w:val="0098178A"/>
    <w:rsid w:val="00982504"/>
    <w:rsid w:val="0098422F"/>
    <w:rsid w:val="009B270D"/>
    <w:rsid w:val="009D4029"/>
    <w:rsid w:val="009E2929"/>
    <w:rsid w:val="009E4617"/>
    <w:rsid w:val="009F64F8"/>
    <w:rsid w:val="00A335BE"/>
    <w:rsid w:val="00A35F9C"/>
    <w:rsid w:val="00A5468A"/>
    <w:rsid w:val="00A65947"/>
    <w:rsid w:val="00A75884"/>
    <w:rsid w:val="00A95ED6"/>
    <w:rsid w:val="00AA4CAB"/>
    <w:rsid w:val="00AA5654"/>
    <w:rsid w:val="00AE0F67"/>
    <w:rsid w:val="00AE1051"/>
    <w:rsid w:val="00AE43CD"/>
    <w:rsid w:val="00AF7B70"/>
    <w:rsid w:val="00B3410D"/>
    <w:rsid w:val="00B75CC5"/>
    <w:rsid w:val="00B763F2"/>
    <w:rsid w:val="00B8068E"/>
    <w:rsid w:val="00B867B0"/>
    <w:rsid w:val="00BA3ED9"/>
    <w:rsid w:val="00BA68DF"/>
    <w:rsid w:val="00C26518"/>
    <w:rsid w:val="00CA0738"/>
    <w:rsid w:val="00CB0509"/>
    <w:rsid w:val="00CB1293"/>
    <w:rsid w:val="00CB17EE"/>
    <w:rsid w:val="00CC3A12"/>
    <w:rsid w:val="00CD25D7"/>
    <w:rsid w:val="00CD2A9C"/>
    <w:rsid w:val="00CE7DE1"/>
    <w:rsid w:val="00D06189"/>
    <w:rsid w:val="00D42F96"/>
    <w:rsid w:val="00D46CE4"/>
    <w:rsid w:val="00D55282"/>
    <w:rsid w:val="00DA4E84"/>
    <w:rsid w:val="00DA73F5"/>
    <w:rsid w:val="00DF30D2"/>
    <w:rsid w:val="00E01FF9"/>
    <w:rsid w:val="00E025CB"/>
    <w:rsid w:val="00E0594F"/>
    <w:rsid w:val="00E1188C"/>
    <w:rsid w:val="00E7625E"/>
    <w:rsid w:val="00E83FDD"/>
    <w:rsid w:val="00EC013A"/>
    <w:rsid w:val="00EF249B"/>
    <w:rsid w:val="00F00821"/>
    <w:rsid w:val="00F2115B"/>
    <w:rsid w:val="00F3147E"/>
    <w:rsid w:val="00F3466A"/>
    <w:rsid w:val="00F35C10"/>
    <w:rsid w:val="00F415DD"/>
    <w:rsid w:val="00F84D77"/>
    <w:rsid w:val="00F944EF"/>
    <w:rsid w:val="00FF1D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A554B"/>
  </w:style>
  <w:style w:type="paragraph" w:styleId="Ttulo1">
    <w:name w:val="heading 1"/>
    <w:basedOn w:val="Normal"/>
    <w:next w:val="Normal"/>
    <w:link w:val="Ttulo1Char"/>
    <w:qFormat/>
    <w:rsid w:val="004A554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qFormat/>
    <w:rsid w:val="004A554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abedamensagemantes">
    <w:name w:val="Cabeç. da mensagem antes"/>
    <w:basedOn w:val="Cabealhodamensagem"/>
    <w:next w:val="Cabealhodamensagem"/>
    <w:rsid w:val="004A554B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tabs>
        <w:tab w:val="left" w:pos="1560"/>
      </w:tabs>
      <w:spacing w:line="415" w:lineRule="atLeast"/>
      <w:ind w:left="1560" w:right="-360" w:hanging="720"/>
    </w:pPr>
    <w:rPr>
      <w:rFonts w:ascii="Times New Roman" w:hAnsi="Times New Roman"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rsid w:val="004A554B"/>
    <w:pPr>
      <w:spacing w:line="360" w:lineRule="auto"/>
      <w:ind w:firstLine="1134"/>
      <w:jc w:val="both"/>
    </w:pPr>
    <w:rPr>
      <w:rFonts w:ascii="Arial" w:hAnsi="Arial"/>
      <w:sz w:val="22"/>
    </w:rPr>
  </w:style>
  <w:style w:type="paragraph" w:styleId="Cabealhodamensagem">
    <w:name w:val="Message Header"/>
    <w:basedOn w:val="Normal"/>
    <w:rsid w:val="004A554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Cabealho">
    <w:name w:val="header"/>
    <w:basedOn w:val="Normal"/>
    <w:link w:val="CabealhoChar"/>
    <w:rsid w:val="00462646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462646"/>
    <w:pPr>
      <w:tabs>
        <w:tab w:val="center" w:pos="4252"/>
        <w:tab w:val="right" w:pos="8504"/>
      </w:tabs>
    </w:pPr>
  </w:style>
  <w:style w:type="table" w:styleId="Tabelacomgrade">
    <w:name w:val="Table Grid"/>
    <w:basedOn w:val="Tabelanormal"/>
    <w:rsid w:val="004626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rsid w:val="00462646"/>
    <w:rPr>
      <w:color w:val="0000FF"/>
      <w:u w:val="single"/>
    </w:rPr>
  </w:style>
  <w:style w:type="character" w:styleId="Forte">
    <w:name w:val="Strong"/>
    <w:basedOn w:val="Fontepargpadro"/>
    <w:qFormat/>
    <w:rsid w:val="000010BA"/>
    <w:rPr>
      <w:b/>
      <w:bCs/>
    </w:rPr>
  </w:style>
  <w:style w:type="character" w:customStyle="1" w:styleId="RodapChar">
    <w:name w:val="Rodapé Char"/>
    <w:basedOn w:val="Fontepargpadro"/>
    <w:link w:val="Rodap"/>
    <w:uiPriority w:val="99"/>
    <w:rsid w:val="000E414A"/>
  </w:style>
  <w:style w:type="character" w:customStyle="1" w:styleId="CabealhoChar">
    <w:name w:val="Cabeçalho Char"/>
    <w:basedOn w:val="Fontepargpadro"/>
    <w:link w:val="Cabealho"/>
    <w:rsid w:val="000477E0"/>
  </w:style>
  <w:style w:type="paragraph" w:styleId="Textodebalo">
    <w:name w:val="Balloon Text"/>
    <w:basedOn w:val="Normal"/>
    <w:link w:val="TextodebaloChar"/>
    <w:rsid w:val="00032A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32A7B"/>
    <w:rPr>
      <w:rFonts w:ascii="Tahoma" w:hAnsi="Tahoma" w:cs="Tahoma"/>
      <w:sz w:val="16"/>
      <w:szCs w:val="16"/>
    </w:rPr>
  </w:style>
  <w:style w:type="paragraph" w:styleId="Recuodecorpodetexto2">
    <w:name w:val="Body Text Indent 2"/>
    <w:basedOn w:val="Normal"/>
    <w:link w:val="Recuodecorpodetexto2Char"/>
    <w:rsid w:val="00B75CC5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rsid w:val="00B75CC5"/>
  </w:style>
  <w:style w:type="paragraph" w:styleId="PargrafodaLista">
    <w:name w:val="List Paragraph"/>
    <w:basedOn w:val="Normal"/>
    <w:uiPriority w:val="34"/>
    <w:qFormat/>
    <w:rsid w:val="00CB0509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rsid w:val="00483EB3"/>
    <w:rPr>
      <w:rFonts w:ascii="Arial" w:hAnsi="Arial" w:cs="Arial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rsid w:val="00483EB3"/>
    <w:rPr>
      <w:rFonts w:ascii="Arial" w:hAnsi="Arial" w:cs="Arial"/>
      <w:b/>
      <w:bCs/>
      <w:i/>
      <w:iCs/>
      <w:sz w:val="28"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83EB3"/>
    <w:rPr>
      <w:rFonts w:ascii="Arial" w:hAnsi="Arial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4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225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Hewlett-Packard Company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patty</dc:creator>
  <cp:lastModifiedBy>denisealbuquerque</cp:lastModifiedBy>
  <cp:revision>5</cp:revision>
  <cp:lastPrinted>2015-08-06T20:25:00Z</cp:lastPrinted>
  <dcterms:created xsi:type="dcterms:W3CDTF">2015-08-06T19:45:00Z</dcterms:created>
  <dcterms:modified xsi:type="dcterms:W3CDTF">2015-08-13T18:28:00Z</dcterms:modified>
</cp:coreProperties>
</file>