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293" w:rsidRDefault="003B2293" w:rsidP="004C6991">
      <w:pPr>
        <w:pStyle w:val="Ttulo2"/>
        <w:spacing w:after="120"/>
        <w:ind w:left="2836" w:firstLine="709"/>
        <w:rPr>
          <w:rFonts w:ascii="Times New Roman" w:hAnsi="Times New Roman" w:cs="Times New Roman"/>
          <w:i w:val="0"/>
          <w:sz w:val="24"/>
          <w:szCs w:val="24"/>
        </w:rPr>
      </w:pPr>
      <w:r w:rsidRPr="004C6991">
        <w:rPr>
          <w:rFonts w:ascii="Times New Roman" w:hAnsi="Times New Roman" w:cs="Times New Roman"/>
          <w:i w:val="0"/>
          <w:sz w:val="24"/>
          <w:szCs w:val="24"/>
        </w:rPr>
        <w:t xml:space="preserve">PORTARIA AD Nº 139/2015 </w:t>
      </w:r>
    </w:p>
    <w:p w:rsidR="004C6991" w:rsidRPr="004C6991" w:rsidRDefault="004C6991" w:rsidP="004C6991"/>
    <w:p w:rsidR="003B2293" w:rsidRPr="004C6991" w:rsidRDefault="003B2293" w:rsidP="003B2293">
      <w:pPr>
        <w:spacing w:before="120" w:after="120"/>
        <w:ind w:left="4253"/>
        <w:jc w:val="both"/>
        <w:rPr>
          <w:sz w:val="24"/>
          <w:szCs w:val="24"/>
        </w:rPr>
      </w:pPr>
      <w:r w:rsidRPr="004C6991">
        <w:rPr>
          <w:sz w:val="24"/>
          <w:szCs w:val="24"/>
        </w:rPr>
        <w:t xml:space="preserve">Dispõe sobre as normas para concessão de passagens e diárias quando de viagem a serviço ou representando o </w:t>
      </w:r>
      <w:proofErr w:type="gramStart"/>
      <w:r w:rsidRPr="004C6991">
        <w:rPr>
          <w:sz w:val="24"/>
          <w:szCs w:val="24"/>
        </w:rPr>
        <w:t>Crea</w:t>
      </w:r>
      <w:proofErr w:type="gramEnd"/>
      <w:r w:rsidRPr="004C6991">
        <w:rPr>
          <w:sz w:val="24"/>
          <w:szCs w:val="24"/>
        </w:rPr>
        <w:t>-DF.</w:t>
      </w:r>
    </w:p>
    <w:p w:rsidR="003B2293" w:rsidRPr="004C6991" w:rsidRDefault="003B2293" w:rsidP="003B2293">
      <w:pPr>
        <w:spacing w:after="120" w:line="300" w:lineRule="atLeast"/>
        <w:ind w:firstLine="1418"/>
        <w:jc w:val="both"/>
        <w:rPr>
          <w:sz w:val="24"/>
          <w:szCs w:val="24"/>
        </w:rPr>
      </w:pPr>
    </w:p>
    <w:p w:rsidR="003B2293" w:rsidRPr="004C6991" w:rsidRDefault="003B2293" w:rsidP="003B2293">
      <w:pPr>
        <w:spacing w:after="120" w:line="300" w:lineRule="atLeast"/>
        <w:ind w:firstLine="1418"/>
        <w:jc w:val="both"/>
        <w:rPr>
          <w:sz w:val="24"/>
          <w:szCs w:val="24"/>
        </w:rPr>
      </w:pPr>
      <w:r w:rsidRPr="004C6991">
        <w:rPr>
          <w:sz w:val="24"/>
          <w:szCs w:val="24"/>
        </w:rPr>
        <w:t xml:space="preserve">O Presidente do Conselho Regional de Engenharia e Agronomia do Distrito Federal – </w:t>
      </w:r>
      <w:proofErr w:type="gramStart"/>
      <w:r w:rsidRPr="004C6991">
        <w:rPr>
          <w:sz w:val="24"/>
          <w:szCs w:val="24"/>
        </w:rPr>
        <w:t>Crea</w:t>
      </w:r>
      <w:proofErr w:type="gramEnd"/>
      <w:r w:rsidRPr="004C6991">
        <w:rPr>
          <w:sz w:val="24"/>
          <w:szCs w:val="24"/>
        </w:rPr>
        <w:t>-DF, no uso das atribuições que lhe confere o art. 85 do Regimento do Regional,  combinado com o art. 34, alínea “k”, da Lei nº 5.194, de 24 de dezembro de 1966, e</w:t>
      </w:r>
    </w:p>
    <w:p w:rsidR="003B2293" w:rsidRPr="004C6991" w:rsidRDefault="003B2293" w:rsidP="003B2293">
      <w:pPr>
        <w:spacing w:after="120" w:line="300" w:lineRule="atLeast"/>
        <w:ind w:firstLine="1418"/>
        <w:jc w:val="both"/>
        <w:rPr>
          <w:sz w:val="24"/>
          <w:szCs w:val="24"/>
        </w:rPr>
      </w:pPr>
      <w:r w:rsidRPr="004C6991">
        <w:rPr>
          <w:sz w:val="24"/>
          <w:szCs w:val="24"/>
        </w:rPr>
        <w:t xml:space="preserve">Considerando a necessidade de definir, fixar a tabela de valores, regular e disciplinar a concessão de passagens e diárias para participação em eventos nacionais e internacionais </w:t>
      </w:r>
      <w:proofErr w:type="gramStart"/>
      <w:r w:rsidRPr="004C6991">
        <w:rPr>
          <w:sz w:val="24"/>
          <w:szCs w:val="24"/>
        </w:rPr>
        <w:t>às expensas do</w:t>
      </w:r>
      <w:proofErr w:type="gramEnd"/>
      <w:r w:rsidRPr="004C6991">
        <w:rPr>
          <w:sz w:val="24"/>
          <w:szCs w:val="24"/>
        </w:rPr>
        <w:t xml:space="preserve"> Conselho;</w:t>
      </w:r>
    </w:p>
    <w:p w:rsidR="003B2293" w:rsidRPr="004C6991" w:rsidRDefault="003B2293" w:rsidP="00E17158">
      <w:pPr>
        <w:spacing w:after="120"/>
        <w:ind w:firstLine="1418"/>
        <w:jc w:val="both"/>
        <w:rPr>
          <w:sz w:val="24"/>
          <w:szCs w:val="24"/>
        </w:rPr>
      </w:pPr>
      <w:r w:rsidRPr="004C6991">
        <w:rPr>
          <w:sz w:val="24"/>
          <w:szCs w:val="24"/>
        </w:rPr>
        <w:t>Considerando o disposto na Lei nº 11.000, de 15 de dezembro de 2004, que em seu art. 2º</w:t>
      </w:r>
      <w:r w:rsidR="00E17158">
        <w:rPr>
          <w:sz w:val="24"/>
          <w:szCs w:val="24"/>
        </w:rPr>
        <w:t xml:space="preserve"> §</w:t>
      </w:r>
      <w:r w:rsidRPr="004C6991">
        <w:rPr>
          <w:sz w:val="24"/>
          <w:szCs w:val="24"/>
        </w:rPr>
        <w:t xml:space="preserve"> 3º, autoriza os próprios Conselhos a fixarem diárias, jetons e auxílios de representação; </w:t>
      </w:r>
    </w:p>
    <w:p w:rsidR="003B2293" w:rsidRPr="004C6991" w:rsidRDefault="003B2293" w:rsidP="003B2293">
      <w:pPr>
        <w:spacing w:after="120" w:line="300" w:lineRule="atLeast"/>
        <w:ind w:firstLine="1418"/>
        <w:jc w:val="both"/>
        <w:rPr>
          <w:sz w:val="24"/>
          <w:szCs w:val="24"/>
        </w:rPr>
      </w:pPr>
      <w:r w:rsidRPr="00E17158">
        <w:rPr>
          <w:sz w:val="24"/>
          <w:szCs w:val="24"/>
        </w:rPr>
        <w:t>Considerando que o art. 2º,</w:t>
      </w:r>
      <w:proofErr w:type="gramStart"/>
      <w:r w:rsidRPr="00E17158">
        <w:rPr>
          <w:sz w:val="24"/>
          <w:szCs w:val="24"/>
        </w:rPr>
        <w:t xml:space="preserve"> </w:t>
      </w:r>
      <w:r w:rsidR="00E17158" w:rsidRPr="00E17158">
        <w:rPr>
          <w:sz w:val="24"/>
          <w:szCs w:val="24"/>
        </w:rPr>
        <w:t xml:space="preserve"> </w:t>
      </w:r>
      <w:proofErr w:type="gramEnd"/>
      <w:r w:rsidR="00E17158" w:rsidRPr="00E17158">
        <w:rPr>
          <w:sz w:val="24"/>
          <w:szCs w:val="24"/>
        </w:rPr>
        <w:t>§ único</w:t>
      </w:r>
      <w:r w:rsidRPr="00E17158">
        <w:rPr>
          <w:sz w:val="24"/>
          <w:szCs w:val="24"/>
        </w:rPr>
        <w:t xml:space="preserve"> “a”, do Regimento Interno do Crea-DF, que</w:t>
      </w:r>
      <w:r w:rsidRPr="004C6991">
        <w:rPr>
          <w:sz w:val="24"/>
          <w:szCs w:val="24"/>
        </w:rPr>
        <w:t xml:space="preserve"> autoriza o Regional a gerir seus recursos e patrimônios;  </w:t>
      </w:r>
    </w:p>
    <w:p w:rsidR="003B2293" w:rsidRPr="004C6991" w:rsidRDefault="003B2293" w:rsidP="003B2293">
      <w:pPr>
        <w:spacing w:after="120" w:line="300" w:lineRule="atLeast"/>
        <w:ind w:firstLine="1418"/>
        <w:jc w:val="both"/>
        <w:rPr>
          <w:sz w:val="24"/>
          <w:szCs w:val="24"/>
        </w:rPr>
      </w:pPr>
      <w:r w:rsidRPr="004C6991">
        <w:rPr>
          <w:sz w:val="24"/>
          <w:szCs w:val="24"/>
        </w:rPr>
        <w:t>Considerando os termos dos Decretos 71.733, de 18 de janeiro de 1973, 5.992, de 19 de dezembro de 2006 e 6.907, de 21 de junho de 2009;</w:t>
      </w:r>
    </w:p>
    <w:p w:rsidR="003B2293" w:rsidRPr="004C6991" w:rsidRDefault="003B2293" w:rsidP="003B2293">
      <w:pPr>
        <w:spacing w:after="120" w:line="300" w:lineRule="atLeast"/>
        <w:ind w:firstLine="1418"/>
        <w:jc w:val="both"/>
        <w:rPr>
          <w:sz w:val="24"/>
          <w:szCs w:val="24"/>
        </w:rPr>
      </w:pPr>
      <w:r w:rsidRPr="004C6991">
        <w:rPr>
          <w:sz w:val="24"/>
          <w:szCs w:val="24"/>
        </w:rPr>
        <w:t xml:space="preserve">Considerando a Decisão da Diretoria DIR/DF – 36/2015, exarada em 17 de novembro de 2015, que aprovou a proposta de alteração da portaria que disciplina a concessão de diárias praticadas pelo </w:t>
      </w:r>
      <w:proofErr w:type="gramStart"/>
      <w:r w:rsidRPr="004C6991">
        <w:rPr>
          <w:sz w:val="24"/>
          <w:szCs w:val="24"/>
        </w:rPr>
        <w:t>Crea</w:t>
      </w:r>
      <w:proofErr w:type="gramEnd"/>
      <w:r w:rsidRPr="004C6991">
        <w:rPr>
          <w:sz w:val="24"/>
          <w:szCs w:val="24"/>
        </w:rPr>
        <w:t>-DF a partir de 1º de dezembro de 2015;</w:t>
      </w:r>
    </w:p>
    <w:p w:rsidR="003B2293" w:rsidRPr="004C6991" w:rsidRDefault="003B2293" w:rsidP="003B2293">
      <w:pPr>
        <w:spacing w:after="120" w:line="300" w:lineRule="atLeast"/>
        <w:ind w:firstLine="1418"/>
        <w:jc w:val="both"/>
        <w:rPr>
          <w:sz w:val="24"/>
          <w:szCs w:val="24"/>
        </w:rPr>
      </w:pPr>
      <w:r w:rsidRPr="004C6991">
        <w:rPr>
          <w:sz w:val="24"/>
          <w:szCs w:val="24"/>
        </w:rPr>
        <w:t xml:space="preserve">Considerando que a referida decisão também aprova os procedimentos que disciplinam a concessão de passagens, reembolso, auxílio traslado, deslocamento terrestre e ajuda de custo referentes às viagens a serviço ou representando o </w:t>
      </w:r>
      <w:proofErr w:type="gramStart"/>
      <w:r w:rsidRPr="004C6991">
        <w:rPr>
          <w:sz w:val="24"/>
          <w:szCs w:val="24"/>
        </w:rPr>
        <w:t>Crea</w:t>
      </w:r>
      <w:proofErr w:type="gramEnd"/>
      <w:r w:rsidRPr="004C6991">
        <w:rPr>
          <w:sz w:val="24"/>
          <w:szCs w:val="24"/>
        </w:rPr>
        <w:t>-DF;</w:t>
      </w:r>
    </w:p>
    <w:p w:rsidR="003B2293" w:rsidRPr="004C6991" w:rsidRDefault="003B2293" w:rsidP="003B2293">
      <w:pPr>
        <w:spacing w:after="120" w:line="300" w:lineRule="atLeast"/>
        <w:ind w:firstLine="1418"/>
        <w:jc w:val="both"/>
        <w:rPr>
          <w:sz w:val="24"/>
          <w:szCs w:val="24"/>
        </w:rPr>
      </w:pPr>
    </w:p>
    <w:p w:rsidR="003B2293" w:rsidRPr="004C6991" w:rsidRDefault="003B2293" w:rsidP="00BA1537">
      <w:pPr>
        <w:spacing w:before="120" w:after="120"/>
        <w:ind w:left="709" w:firstLine="709"/>
        <w:rPr>
          <w:b/>
          <w:sz w:val="24"/>
          <w:szCs w:val="24"/>
        </w:rPr>
      </w:pPr>
      <w:r w:rsidRPr="004C6991">
        <w:rPr>
          <w:b/>
          <w:sz w:val="24"/>
          <w:szCs w:val="24"/>
        </w:rPr>
        <w:t>RESOLVE:</w:t>
      </w:r>
    </w:p>
    <w:p w:rsidR="003B2293" w:rsidRPr="004C6991" w:rsidRDefault="003B2293" w:rsidP="003B2293">
      <w:pPr>
        <w:spacing w:before="120" w:after="120"/>
        <w:rPr>
          <w:b/>
          <w:sz w:val="24"/>
          <w:szCs w:val="24"/>
        </w:rPr>
      </w:pPr>
    </w:p>
    <w:p w:rsidR="003B2293" w:rsidRDefault="00BA1537" w:rsidP="00BA1537">
      <w:pPr>
        <w:spacing w:before="120" w:after="120"/>
        <w:ind w:firstLine="709"/>
        <w:rPr>
          <w:sz w:val="24"/>
          <w:szCs w:val="24"/>
        </w:rPr>
      </w:pPr>
      <w:r>
        <w:rPr>
          <w:sz w:val="24"/>
          <w:szCs w:val="24"/>
        </w:rPr>
        <w:t xml:space="preserve">            </w:t>
      </w:r>
      <w:r w:rsidR="003B2293" w:rsidRPr="004C6991">
        <w:rPr>
          <w:sz w:val="24"/>
          <w:szCs w:val="24"/>
        </w:rPr>
        <w:t>1. Alterar a</w:t>
      </w:r>
      <w:r>
        <w:rPr>
          <w:sz w:val="24"/>
          <w:szCs w:val="24"/>
        </w:rPr>
        <w:t>s</w:t>
      </w:r>
      <w:r w:rsidR="003B2293" w:rsidRPr="004C6991">
        <w:rPr>
          <w:sz w:val="24"/>
          <w:szCs w:val="24"/>
        </w:rPr>
        <w:t xml:space="preserve"> portaria</w:t>
      </w:r>
      <w:r>
        <w:rPr>
          <w:sz w:val="24"/>
          <w:szCs w:val="24"/>
        </w:rPr>
        <w:t xml:space="preserve">s nº 052/2012 e </w:t>
      </w:r>
      <w:r w:rsidR="003B2293" w:rsidRPr="004C6991">
        <w:rPr>
          <w:sz w:val="24"/>
          <w:szCs w:val="24"/>
        </w:rPr>
        <w:t>nº 107/2015, que disciplina</w:t>
      </w:r>
      <w:r>
        <w:rPr>
          <w:sz w:val="24"/>
          <w:szCs w:val="24"/>
        </w:rPr>
        <w:t>m</w:t>
      </w:r>
      <w:r w:rsidR="003B2293" w:rsidRPr="004C6991">
        <w:rPr>
          <w:sz w:val="24"/>
          <w:szCs w:val="24"/>
        </w:rPr>
        <w:t xml:space="preserve"> a concessão de diárias praticadas pelo </w:t>
      </w:r>
      <w:proofErr w:type="gramStart"/>
      <w:r w:rsidR="003B2293" w:rsidRPr="004C6991">
        <w:rPr>
          <w:sz w:val="24"/>
          <w:szCs w:val="24"/>
        </w:rPr>
        <w:t>Crea</w:t>
      </w:r>
      <w:proofErr w:type="gramEnd"/>
      <w:r w:rsidR="003B2293" w:rsidRPr="004C6991">
        <w:rPr>
          <w:sz w:val="24"/>
          <w:szCs w:val="24"/>
        </w:rPr>
        <w:t>-DF;</w:t>
      </w:r>
    </w:p>
    <w:p w:rsidR="003B2293" w:rsidRPr="004C6991" w:rsidRDefault="00BA1537" w:rsidP="00BA1537">
      <w:pPr>
        <w:spacing w:before="120" w:after="120"/>
        <w:ind w:left="709" w:firstLine="709"/>
        <w:rPr>
          <w:sz w:val="24"/>
          <w:szCs w:val="24"/>
        </w:rPr>
      </w:pPr>
      <w:r>
        <w:rPr>
          <w:sz w:val="24"/>
          <w:szCs w:val="24"/>
        </w:rPr>
        <w:t>2</w:t>
      </w:r>
      <w:r w:rsidR="003B2293" w:rsidRPr="004C6991">
        <w:rPr>
          <w:sz w:val="24"/>
          <w:szCs w:val="24"/>
        </w:rPr>
        <w:t>. Esta portaria entra vigor na data de sua assinatura;</w:t>
      </w:r>
    </w:p>
    <w:p w:rsidR="003B2293" w:rsidRDefault="00BA1537" w:rsidP="00BA1537">
      <w:pPr>
        <w:spacing w:before="120" w:after="120"/>
        <w:ind w:left="709" w:firstLine="709"/>
        <w:rPr>
          <w:sz w:val="24"/>
          <w:szCs w:val="24"/>
        </w:rPr>
      </w:pPr>
      <w:r>
        <w:rPr>
          <w:sz w:val="24"/>
          <w:szCs w:val="24"/>
        </w:rPr>
        <w:t>3</w:t>
      </w:r>
      <w:r w:rsidR="003B2293" w:rsidRPr="004C6991">
        <w:rPr>
          <w:sz w:val="24"/>
          <w:szCs w:val="24"/>
        </w:rPr>
        <w:t>. Revogar a portaria AD nº 107/2015 de 02 de setembro de 2015;</w:t>
      </w:r>
    </w:p>
    <w:p w:rsidR="00E602BB" w:rsidRPr="004C6991" w:rsidRDefault="00E602BB" w:rsidP="003B2293">
      <w:pPr>
        <w:spacing w:before="120" w:after="120"/>
        <w:rPr>
          <w:sz w:val="24"/>
          <w:szCs w:val="24"/>
        </w:rPr>
      </w:pPr>
    </w:p>
    <w:p w:rsidR="003B2293" w:rsidRPr="004C6991" w:rsidRDefault="003B2293" w:rsidP="003B2293">
      <w:pPr>
        <w:spacing w:before="120" w:after="120"/>
        <w:rPr>
          <w:sz w:val="24"/>
          <w:szCs w:val="24"/>
        </w:rPr>
      </w:pPr>
    </w:p>
    <w:p w:rsidR="003B2293" w:rsidRPr="004C6991" w:rsidRDefault="003B2293" w:rsidP="00690FA8">
      <w:pPr>
        <w:spacing w:before="120" w:after="120"/>
        <w:rPr>
          <w:sz w:val="24"/>
          <w:szCs w:val="24"/>
        </w:rPr>
      </w:pPr>
      <w:r w:rsidRPr="004C6991">
        <w:rPr>
          <w:sz w:val="24"/>
          <w:szCs w:val="24"/>
        </w:rPr>
        <w:br w:type="page"/>
      </w:r>
      <w:r w:rsidRPr="004C6991">
        <w:rPr>
          <w:sz w:val="24"/>
          <w:szCs w:val="24"/>
        </w:rPr>
        <w:lastRenderedPageBreak/>
        <w:t>I – DA FINALIDADE</w:t>
      </w:r>
    </w:p>
    <w:p w:rsidR="003B2293" w:rsidRPr="004C6991" w:rsidRDefault="003B2293" w:rsidP="003B2293">
      <w:pPr>
        <w:pStyle w:val="Recuodecorpodetexto2"/>
        <w:spacing w:after="120" w:line="300" w:lineRule="atLeast"/>
        <w:ind w:left="0"/>
        <w:rPr>
          <w:rFonts w:ascii="Times New Roman" w:hAnsi="Times New Roman"/>
          <w:sz w:val="24"/>
          <w:szCs w:val="24"/>
        </w:rPr>
      </w:pPr>
      <w:r w:rsidRPr="004C6991">
        <w:rPr>
          <w:rFonts w:ascii="Times New Roman" w:hAnsi="Times New Roman"/>
          <w:sz w:val="24"/>
          <w:szCs w:val="24"/>
        </w:rPr>
        <w:t xml:space="preserve">1. Esta Norma Interna tem por finalidade definir, fixar </w:t>
      </w:r>
      <w:proofErr w:type="gramStart"/>
      <w:r w:rsidRPr="004C6991">
        <w:rPr>
          <w:rFonts w:ascii="Times New Roman" w:hAnsi="Times New Roman"/>
          <w:sz w:val="24"/>
          <w:szCs w:val="24"/>
        </w:rPr>
        <w:t>a tabela de valores, regular e disciplinar a concessão</w:t>
      </w:r>
      <w:proofErr w:type="gramEnd"/>
      <w:r w:rsidRPr="004C6991">
        <w:rPr>
          <w:rFonts w:ascii="Times New Roman" w:hAnsi="Times New Roman"/>
          <w:sz w:val="24"/>
          <w:szCs w:val="24"/>
        </w:rPr>
        <w:t xml:space="preserve"> de passagens e diárias pelo Conselho Regional de Engenharia e Agronomia do Distrito Federal – Crea-DF.</w:t>
      </w:r>
    </w:p>
    <w:p w:rsidR="003B2293" w:rsidRPr="004C6991" w:rsidRDefault="003B2293" w:rsidP="003B2293">
      <w:pPr>
        <w:pStyle w:val="Recuodecorpodetexto2"/>
        <w:spacing w:after="120" w:line="300" w:lineRule="atLeast"/>
        <w:ind w:left="0"/>
        <w:rPr>
          <w:rFonts w:ascii="Times New Roman" w:hAnsi="Times New Roman"/>
          <w:sz w:val="24"/>
          <w:szCs w:val="24"/>
        </w:rPr>
      </w:pPr>
    </w:p>
    <w:p w:rsidR="003B2293" w:rsidRPr="004C6991" w:rsidRDefault="003B2293" w:rsidP="003B2293">
      <w:pPr>
        <w:pStyle w:val="Recuodecorpodetexto2"/>
        <w:spacing w:after="120" w:line="300" w:lineRule="atLeast"/>
        <w:ind w:left="0"/>
        <w:jc w:val="center"/>
        <w:rPr>
          <w:rFonts w:ascii="Times New Roman" w:hAnsi="Times New Roman"/>
          <w:sz w:val="24"/>
          <w:szCs w:val="24"/>
        </w:rPr>
      </w:pPr>
      <w:r w:rsidRPr="004C6991">
        <w:rPr>
          <w:rFonts w:ascii="Times New Roman" w:hAnsi="Times New Roman"/>
          <w:sz w:val="24"/>
          <w:szCs w:val="24"/>
        </w:rPr>
        <w:t>II – DA DEFINIÇÃO</w:t>
      </w:r>
    </w:p>
    <w:p w:rsidR="003B2293" w:rsidRPr="004C6991" w:rsidRDefault="003B2293" w:rsidP="003B2293">
      <w:pPr>
        <w:pStyle w:val="Recuodecorpodetexto2"/>
        <w:spacing w:after="120" w:line="300" w:lineRule="atLeast"/>
        <w:ind w:left="0"/>
        <w:rPr>
          <w:rFonts w:ascii="Times New Roman" w:hAnsi="Times New Roman"/>
          <w:sz w:val="24"/>
          <w:szCs w:val="24"/>
        </w:rPr>
      </w:pPr>
    </w:p>
    <w:p w:rsidR="003B2293" w:rsidRPr="004C6991" w:rsidRDefault="003B2293" w:rsidP="003B2293">
      <w:pPr>
        <w:pStyle w:val="Recuodecorpodetexto2"/>
        <w:spacing w:after="120" w:line="300" w:lineRule="atLeast"/>
        <w:ind w:left="0"/>
        <w:rPr>
          <w:rFonts w:ascii="Times New Roman" w:hAnsi="Times New Roman"/>
          <w:sz w:val="24"/>
          <w:szCs w:val="24"/>
        </w:rPr>
      </w:pPr>
      <w:r w:rsidRPr="004C6991">
        <w:rPr>
          <w:rFonts w:ascii="Times New Roman" w:hAnsi="Times New Roman"/>
          <w:sz w:val="24"/>
          <w:szCs w:val="24"/>
        </w:rPr>
        <w:t xml:space="preserve">2. Entende-se por passagem a aquisição de bilhete aéreo, nacional ou internacional, e terrestre, intermunicipal ou interestadual, em viagens a serviço ou representação do </w:t>
      </w:r>
      <w:proofErr w:type="gramStart"/>
      <w:r w:rsidRPr="004C6991">
        <w:rPr>
          <w:rFonts w:ascii="Times New Roman" w:hAnsi="Times New Roman"/>
          <w:sz w:val="24"/>
          <w:szCs w:val="24"/>
        </w:rPr>
        <w:t>Crea</w:t>
      </w:r>
      <w:proofErr w:type="gramEnd"/>
      <w:r w:rsidRPr="004C6991">
        <w:rPr>
          <w:rFonts w:ascii="Times New Roman" w:hAnsi="Times New Roman"/>
          <w:sz w:val="24"/>
          <w:szCs w:val="24"/>
        </w:rPr>
        <w:t>-DF.</w:t>
      </w:r>
    </w:p>
    <w:p w:rsidR="003B2293" w:rsidRPr="004C6991" w:rsidRDefault="003B2293" w:rsidP="003B2293">
      <w:pPr>
        <w:pStyle w:val="Recuodecorpodetexto2"/>
        <w:spacing w:after="120" w:line="300" w:lineRule="atLeast"/>
        <w:ind w:left="0"/>
        <w:rPr>
          <w:rFonts w:ascii="Times New Roman" w:hAnsi="Times New Roman"/>
          <w:sz w:val="24"/>
          <w:szCs w:val="24"/>
        </w:rPr>
      </w:pPr>
    </w:p>
    <w:p w:rsidR="003B2293" w:rsidRPr="004C6991" w:rsidRDefault="003B2293" w:rsidP="003B2293">
      <w:pPr>
        <w:pStyle w:val="Recuodecorpodetexto2"/>
        <w:spacing w:after="120" w:line="300" w:lineRule="atLeast"/>
        <w:ind w:left="0"/>
        <w:rPr>
          <w:rFonts w:ascii="Times New Roman" w:hAnsi="Times New Roman"/>
          <w:sz w:val="24"/>
          <w:szCs w:val="24"/>
        </w:rPr>
      </w:pPr>
      <w:r w:rsidRPr="004C6991">
        <w:rPr>
          <w:rFonts w:ascii="Times New Roman" w:hAnsi="Times New Roman"/>
          <w:sz w:val="24"/>
          <w:szCs w:val="24"/>
        </w:rPr>
        <w:t>3. Entende-se por diária o valor pago para cobrir despesas com alimentação, hospedagem e transporte urbano, no decorrer de um dia, no local onde a missão ocorrer.</w:t>
      </w:r>
    </w:p>
    <w:p w:rsidR="003B2293" w:rsidRPr="004C6991" w:rsidRDefault="003B2293" w:rsidP="003B2293">
      <w:pPr>
        <w:pStyle w:val="Recuodecorpodetexto2"/>
        <w:spacing w:after="120" w:line="300" w:lineRule="atLeast"/>
        <w:ind w:left="0"/>
        <w:rPr>
          <w:rFonts w:ascii="Times New Roman" w:hAnsi="Times New Roman"/>
          <w:sz w:val="24"/>
          <w:szCs w:val="24"/>
        </w:rPr>
      </w:pPr>
    </w:p>
    <w:p w:rsidR="003B2293" w:rsidRPr="004C6991" w:rsidRDefault="003B2293" w:rsidP="003B2293">
      <w:pPr>
        <w:pStyle w:val="Recuodecorpodetexto2"/>
        <w:spacing w:after="120" w:line="300" w:lineRule="atLeast"/>
        <w:ind w:left="0"/>
        <w:rPr>
          <w:rFonts w:ascii="Times New Roman" w:hAnsi="Times New Roman"/>
          <w:sz w:val="24"/>
          <w:szCs w:val="24"/>
        </w:rPr>
      </w:pPr>
      <w:r w:rsidRPr="004C6991">
        <w:rPr>
          <w:rFonts w:ascii="Times New Roman" w:hAnsi="Times New Roman"/>
          <w:sz w:val="24"/>
          <w:szCs w:val="24"/>
        </w:rPr>
        <w:t>4. Entende-se por reembolso o ato ou efeito de indenizar passagens adquiridas diretamente pelo favorecido ou despesas decorrentes do uso do transporte próprio.</w:t>
      </w:r>
    </w:p>
    <w:p w:rsidR="003B2293" w:rsidRPr="004C6991" w:rsidRDefault="003B2293" w:rsidP="003B2293">
      <w:pPr>
        <w:pStyle w:val="Recuodecorpodetexto2"/>
        <w:spacing w:after="120" w:line="300" w:lineRule="atLeast"/>
        <w:ind w:left="0"/>
        <w:rPr>
          <w:rFonts w:ascii="Times New Roman" w:hAnsi="Times New Roman"/>
          <w:sz w:val="24"/>
          <w:szCs w:val="24"/>
        </w:rPr>
      </w:pPr>
    </w:p>
    <w:p w:rsidR="003B2293" w:rsidRPr="004C6991" w:rsidRDefault="003B2293" w:rsidP="003B2293">
      <w:pPr>
        <w:pStyle w:val="Recuodecorpodetexto2"/>
        <w:spacing w:after="120" w:line="300" w:lineRule="atLeast"/>
        <w:ind w:left="0"/>
        <w:rPr>
          <w:rFonts w:ascii="Times New Roman" w:hAnsi="Times New Roman"/>
          <w:sz w:val="24"/>
          <w:szCs w:val="24"/>
        </w:rPr>
      </w:pPr>
      <w:r w:rsidRPr="004C6991">
        <w:rPr>
          <w:rFonts w:ascii="Times New Roman" w:hAnsi="Times New Roman"/>
          <w:sz w:val="24"/>
          <w:szCs w:val="24"/>
        </w:rPr>
        <w:t>5. Entende-se por deslocamento terrestre – DT a movimentação com veículo particular entre a cidade de origem e a cidade de acesso ao aeroporto ou a cidade de destino final e vice-versa, nas hipóteses previstas nesta norma.</w:t>
      </w:r>
    </w:p>
    <w:p w:rsidR="003B2293" w:rsidRPr="004C6991" w:rsidRDefault="003B2293" w:rsidP="003B2293">
      <w:pPr>
        <w:pStyle w:val="Recuodecorpodetexto2"/>
        <w:spacing w:after="120" w:line="300" w:lineRule="atLeast"/>
        <w:ind w:left="0"/>
        <w:rPr>
          <w:rFonts w:ascii="Times New Roman" w:hAnsi="Times New Roman"/>
          <w:sz w:val="24"/>
          <w:szCs w:val="24"/>
        </w:rPr>
      </w:pPr>
    </w:p>
    <w:p w:rsidR="003B2293" w:rsidRPr="004C6991" w:rsidRDefault="003B2293" w:rsidP="003B2293">
      <w:pPr>
        <w:pStyle w:val="Recuodecorpodetexto2"/>
        <w:spacing w:after="120" w:line="300" w:lineRule="atLeast"/>
        <w:ind w:left="0"/>
        <w:rPr>
          <w:rFonts w:ascii="Times New Roman" w:hAnsi="Times New Roman"/>
          <w:sz w:val="24"/>
          <w:szCs w:val="24"/>
        </w:rPr>
      </w:pPr>
      <w:r w:rsidRPr="004C6991">
        <w:rPr>
          <w:rFonts w:ascii="Times New Roman" w:hAnsi="Times New Roman"/>
          <w:sz w:val="24"/>
          <w:szCs w:val="24"/>
        </w:rPr>
        <w:t xml:space="preserve">6. Entende-se por ajuda de custo – AC o valor equivalente a </w:t>
      </w:r>
      <w:proofErr w:type="gramStart"/>
      <w:r w:rsidRPr="004C6991">
        <w:rPr>
          <w:rFonts w:ascii="Times New Roman" w:hAnsi="Times New Roman"/>
          <w:sz w:val="24"/>
          <w:szCs w:val="24"/>
        </w:rPr>
        <w:t>meia</w:t>
      </w:r>
      <w:r w:rsidR="002A4008">
        <w:rPr>
          <w:rFonts w:ascii="Times New Roman" w:hAnsi="Times New Roman"/>
          <w:sz w:val="24"/>
          <w:szCs w:val="24"/>
        </w:rPr>
        <w:t xml:space="preserve"> </w:t>
      </w:r>
      <w:r w:rsidRPr="004C6991">
        <w:rPr>
          <w:rFonts w:ascii="Times New Roman" w:hAnsi="Times New Roman"/>
          <w:sz w:val="24"/>
          <w:szCs w:val="24"/>
        </w:rPr>
        <w:t>diária</w:t>
      </w:r>
      <w:proofErr w:type="gramEnd"/>
      <w:r w:rsidRPr="004C6991">
        <w:rPr>
          <w:rFonts w:ascii="Times New Roman" w:hAnsi="Times New Roman"/>
          <w:sz w:val="24"/>
          <w:szCs w:val="24"/>
        </w:rPr>
        <w:t xml:space="preserve"> devido nas hipóteses previstas nesta norma.</w:t>
      </w:r>
    </w:p>
    <w:p w:rsidR="003B2293" w:rsidRPr="004C6991" w:rsidRDefault="003B2293" w:rsidP="003B2293">
      <w:pPr>
        <w:pStyle w:val="Recuodecorpodetexto2"/>
        <w:spacing w:after="120" w:line="300" w:lineRule="atLeast"/>
        <w:ind w:left="0"/>
        <w:rPr>
          <w:rFonts w:ascii="Times New Roman" w:hAnsi="Times New Roman"/>
          <w:sz w:val="24"/>
          <w:szCs w:val="24"/>
        </w:rPr>
      </w:pPr>
    </w:p>
    <w:p w:rsidR="003B2293" w:rsidRPr="004C6991" w:rsidRDefault="003B2293" w:rsidP="003B2293">
      <w:pPr>
        <w:pStyle w:val="Recuodecorpodetexto2"/>
        <w:spacing w:after="120" w:line="300" w:lineRule="atLeast"/>
        <w:ind w:left="0"/>
        <w:jc w:val="center"/>
        <w:rPr>
          <w:rFonts w:ascii="Times New Roman" w:hAnsi="Times New Roman"/>
          <w:sz w:val="24"/>
          <w:szCs w:val="24"/>
        </w:rPr>
      </w:pPr>
      <w:r w:rsidRPr="004C6991">
        <w:rPr>
          <w:rFonts w:ascii="Times New Roman" w:hAnsi="Times New Roman"/>
          <w:sz w:val="24"/>
          <w:szCs w:val="24"/>
        </w:rPr>
        <w:t>III – DA SOLICITAÇÃO/AUTORIZAÇÃO DE PASSAGENS E DIÁRIAS</w:t>
      </w:r>
    </w:p>
    <w:p w:rsidR="003B2293" w:rsidRPr="004C6991" w:rsidRDefault="003B2293" w:rsidP="003B2293">
      <w:pPr>
        <w:pStyle w:val="Recuodecorpodetexto2"/>
        <w:spacing w:after="120" w:line="300" w:lineRule="atLeast"/>
        <w:ind w:left="0"/>
        <w:jc w:val="center"/>
        <w:rPr>
          <w:rFonts w:ascii="Times New Roman" w:hAnsi="Times New Roman"/>
          <w:sz w:val="24"/>
          <w:szCs w:val="24"/>
        </w:rPr>
      </w:pPr>
    </w:p>
    <w:p w:rsidR="003B2293" w:rsidRPr="004C6991" w:rsidRDefault="003B2293" w:rsidP="003B2293">
      <w:pPr>
        <w:spacing w:after="120"/>
        <w:jc w:val="both"/>
        <w:rPr>
          <w:sz w:val="24"/>
          <w:szCs w:val="24"/>
        </w:rPr>
      </w:pPr>
      <w:r w:rsidRPr="004C6991">
        <w:rPr>
          <w:sz w:val="24"/>
          <w:szCs w:val="24"/>
        </w:rPr>
        <w:t xml:space="preserve">7. A solicitação de passagens, reembolsos, diárias e ajudas de custo deverá ser dirigida ao Presidente, por meio de memorando/ofício, pela unidade organizacional ou entidade interessada, com o preenchimento de todas as informações pertinentes ao evento e seu(s) participantes(s): a) identificação do requerente; b) finalidade da viagem, indicando o evento ou a atividade a ser desenvolvida, entidade promotora e o local onde será cumprida sua programação; c) datas do início e do término do evento ou atividade; e d) custo da viagem, com especificação dos valores das passagens ou das despesas com o deslocamento em veículo próprio ou do </w:t>
      </w:r>
      <w:proofErr w:type="gramStart"/>
      <w:r w:rsidRPr="004C6991">
        <w:rPr>
          <w:sz w:val="24"/>
          <w:szCs w:val="24"/>
        </w:rPr>
        <w:t>Crea</w:t>
      </w:r>
      <w:proofErr w:type="gramEnd"/>
      <w:r w:rsidRPr="004C6991">
        <w:rPr>
          <w:sz w:val="24"/>
          <w:szCs w:val="24"/>
        </w:rPr>
        <w:t>-DF, se for o caso.</w:t>
      </w:r>
    </w:p>
    <w:p w:rsidR="003B2293" w:rsidRPr="004C6991" w:rsidRDefault="003B2293" w:rsidP="003B2293">
      <w:pPr>
        <w:pStyle w:val="Recuodecorpodetexto2"/>
        <w:spacing w:after="120" w:line="300" w:lineRule="atLeast"/>
        <w:ind w:left="0"/>
        <w:rPr>
          <w:rFonts w:ascii="Times New Roman" w:hAnsi="Times New Roman"/>
          <w:sz w:val="24"/>
          <w:szCs w:val="24"/>
        </w:rPr>
      </w:pPr>
      <w:r w:rsidRPr="004C6991">
        <w:rPr>
          <w:rFonts w:ascii="Times New Roman" w:hAnsi="Times New Roman"/>
          <w:sz w:val="24"/>
          <w:szCs w:val="24"/>
        </w:rPr>
        <w:lastRenderedPageBreak/>
        <w:t>8.  As viagens para grupos com o mesmo itinerário e período, preferencialmente, deverão constar de uma única solicitação.</w:t>
      </w:r>
    </w:p>
    <w:p w:rsidR="003B2293" w:rsidRPr="004C6991" w:rsidRDefault="003B2293" w:rsidP="003B2293">
      <w:pPr>
        <w:pStyle w:val="Recuodecorpodetexto2"/>
        <w:spacing w:after="120" w:line="300" w:lineRule="atLeast"/>
        <w:ind w:left="0"/>
        <w:rPr>
          <w:rFonts w:ascii="Times New Roman" w:hAnsi="Times New Roman"/>
          <w:sz w:val="24"/>
          <w:szCs w:val="24"/>
        </w:rPr>
      </w:pPr>
    </w:p>
    <w:p w:rsidR="003B2293" w:rsidRPr="004C6991" w:rsidRDefault="003B2293" w:rsidP="003B2293">
      <w:pPr>
        <w:pStyle w:val="Recuodecorpodetexto2"/>
        <w:spacing w:after="120" w:line="300" w:lineRule="atLeast"/>
        <w:ind w:left="0"/>
        <w:rPr>
          <w:rFonts w:ascii="Times New Roman" w:hAnsi="Times New Roman"/>
          <w:sz w:val="24"/>
          <w:szCs w:val="24"/>
        </w:rPr>
      </w:pPr>
      <w:r w:rsidRPr="004C6991">
        <w:rPr>
          <w:rFonts w:ascii="Times New Roman" w:hAnsi="Times New Roman"/>
          <w:sz w:val="24"/>
          <w:szCs w:val="24"/>
        </w:rPr>
        <w:t>9</w:t>
      </w:r>
      <w:r w:rsidR="00AB04A8">
        <w:rPr>
          <w:rFonts w:ascii="Times New Roman" w:hAnsi="Times New Roman"/>
          <w:sz w:val="24"/>
          <w:szCs w:val="24"/>
        </w:rPr>
        <w:t>.</w:t>
      </w:r>
      <w:r w:rsidRPr="004C6991">
        <w:rPr>
          <w:rFonts w:ascii="Times New Roman" w:hAnsi="Times New Roman"/>
          <w:sz w:val="24"/>
          <w:szCs w:val="24"/>
        </w:rPr>
        <w:t xml:space="preserve">  A concessão de passagens, reembolsos, diárias e ajudas de custo será expressamente autorizada pelo Presidente, para atender convocações, convites ou missões de interesse do Crea-DF.</w:t>
      </w:r>
    </w:p>
    <w:p w:rsidR="003B2293" w:rsidRPr="004C6991" w:rsidRDefault="003B2293" w:rsidP="003B2293">
      <w:pPr>
        <w:pStyle w:val="Recuodecorpodetexto2"/>
        <w:spacing w:after="120" w:line="300" w:lineRule="atLeast"/>
        <w:ind w:left="0"/>
        <w:rPr>
          <w:rFonts w:ascii="Times New Roman" w:hAnsi="Times New Roman"/>
          <w:sz w:val="24"/>
          <w:szCs w:val="24"/>
        </w:rPr>
      </w:pPr>
    </w:p>
    <w:p w:rsidR="003B2293" w:rsidRPr="004C6991" w:rsidRDefault="003B2293" w:rsidP="003B2293">
      <w:pPr>
        <w:pStyle w:val="Recuodecorpodetexto2"/>
        <w:spacing w:after="120" w:line="300" w:lineRule="atLeast"/>
        <w:ind w:left="0"/>
        <w:rPr>
          <w:rFonts w:ascii="Times New Roman" w:hAnsi="Times New Roman"/>
          <w:sz w:val="24"/>
          <w:szCs w:val="24"/>
        </w:rPr>
      </w:pPr>
      <w:r w:rsidRPr="004C6991">
        <w:rPr>
          <w:rFonts w:ascii="Times New Roman" w:hAnsi="Times New Roman"/>
          <w:sz w:val="24"/>
          <w:szCs w:val="24"/>
        </w:rPr>
        <w:t>10. Na ausência</w:t>
      </w:r>
      <w:r w:rsidR="00AB04A8">
        <w:rPr>
          <w:rFonts w:ascii="Times New Roman" w:hAnsi="Times New Roman"/>
          <w:sz w:val="24"/>
          <w:szCs w:val="24"/>
        </w:rPr>
        <w:t xml:space="preserve"> </w:t>
      </w:r>
      <w:r w:rsidRPr="004C6991">
        <w:rPr>
          <w:rFonts w:ascii="Times New Roman" w:hAnsi="Times New Roman"/>
          <w:sz w:val="24"/>
          <w:szCs w:val="24"/>
        </w:rPr>
        <w:t>falta ou impedimento do Presidente, a autorização será dada por seu substituto, na forma prevista no Regimento.</w:t>
      </w:r>
    </w:p>
    <w:p w:rsidR="003B2293" w:rsidRPr="004C6991" w:rsidRDefault="003B2293" w:rsidP="003B2293">
      <w:pPr>
        <w:pStyle w:val="Recuodecorpodetexto2"/>
        <w:spacing w:after="120" w:line="300" w:lineRule="atLeast"/>
        <w:ind w:left="0"/>
        <w:rPr>
          <w:rFonts w:ascii="Times New Roman" w:hAnsi="Times New Roman"/>
          <w:sz w:val="24"/>
          <w:szCs w:val="24"/>
        </w:rPr>
      </w:pPr>
    </w:p>
    <w:p w:rsidR="003B2293" w:rsidRPr="004C6991" w:rsidRDefault="003B2293" w:rsidP="003B2293">
      <w:pPr>
        <w:pStyle w:val="Recuodecorpodetexto2"/>
        <w:spacing w:after="120" w:line="300" w:lineRule="atLeast"/>
        <w:ind w:left="0"/>
        <w:rPr>
          <w:rFonts w:ascii="Times New Roman" w:hAnsi="Times New Roman"/>
          <w:sz w:val="24"/>
          <w:szCs w:val="24"/>
        </w:rPr>
      </w:pPr>
      <w:r w:rsidRPr="004C6991">
        <w:rPr>
          <w:rFonts w:ascii="Times New Roman" w:hAnsi="Times New Roman"/>
          <w:sz w:val="24"/>
          <w:szCs w:val="24"/>
        </w:rPr>
        <w:t>11. A concessão de passagens e diárias referentes aos eventos do Calendário Oficial do Sistema (Grupos de Trabalho, Reuniões de Coordenadorias Nacionais de Câmaras Especializadas e do Coordenador da Comissão de Ética e Colégio de Entidades – CDEN), poderá ser autorizada pelo Gabinete do Conselho.</w:t>
      </w:r>
    </w:p>
    <w:p w:rsidR="003B2293" w:rsidRPr="004C6991" w:rsidRDefault="003B2293" w:rsidP="003B2293">
      <w:pPr>
        <w:pStyle w:val="Recuodecorpodetexto2"/>
        <w:spacing w:after="120" w:line="300" w:lineRule="atLeast"/>
        <w:ind w:left="0"/>
        <w:rPr>
          <w:rFonts w:ascii="Times New Roman" w:hAnsi="Times New Roman"/>
          <w:sz w:val="24"/>
          <w:szCs w:val="24"/>
        </w:rPr>
      </w:pPr>
    </w:p>
    <w:p w:rsidR="003B2293" w:rsidRPr="004C6991" w:rsidRDefault="003B2293" w:rsidP="003B2293">
      <w:pPr>
        <w:pStyle w:val="Recuodecorpodetexto2"/>
        <w:spacing w:after="120" w:line="300" w:lineRule="atLeast"/>
        <w:ind w:left="0"/>
        <w:rPr>
          <w:rFonts w:ascii="Times New Roman" w:hAnsi="Times New Roman"/>
          <w:sz w:val="24"/>
          <w:szCs w:val="24"/>
        </w:rPr>
      </w:pPr>
      <w:r w:rsidRPr="004C6991">
        <w:rPr>
          <w:rFonts w:ascii="Times New Roman" w:hAnsi="Times New Roman"/>
          <w:sz w:val="24"/>
          <w:szCs w:val="24"/>
        </w:rPr>
        <w:t>12. Aplica-se o mesmo entendimento quando, na forma disciplinada, forem os eventos convocados para acontecerem extraordinariamente.</w:t>
      </w:r>
    </w:p>
    <w:p w:rsidR="003B2293" w:rsidRPr="004C6991" w:rsidRDefault="003B2293" w:rsidP="003B2293">
      <w:pPr>
        <w:pStyle w:val="Recuodecorpodetexto2"/>
        <w:spacing w:after="120" w:line="300" w:lineRule="atLeast"/>
        <w:ind w:left="0"/>
        <w:rPr>
          <w:rFonts w:ascii="Times New Roman" w:hAnsi="Times New Roman"/>
          <w:sz w:val="24"/>
          <w:szCs w:val="24"/>
        </w:rPr>
      </w:pPr>
    </w:p>
    <w:p w:rsidR="003B2293" w:rsidRPr="004C6991" w:rsidRDefault="003B2293" w:rsidP="003B2293">
      <w:pPr>
        <w:pStyle w:val="Recuodecorpodetexto2"/>
        <w:spacing w:after="120" w:line="300" w:lineRule="atLeast"/>
        <w:ind w:left="0"/>
        <w:jc w:val="center"/>
        <w:rPr>
          <w:rFonts w:ascii="Times New Roman" w:hAnsi="Times New Roman"/>
          <w:sz w:val="24"/>
          <w:szCs w:val="24"/>
        </w:rPr>
      </w:pPr>
      <w:r w:rsidRPr="004C6991">
        <w:rPr>
          <w:rFonts w:ascii="Times New Roman" w:hAnsi="Times New Roman"/>
          <w:sz w:val="24"/>
          <w:szCs w:val="24"/>
        </w:rPr>
        <w:t>IV – DAS PASSAGENS AÉREAS</w:t>
      </w:r>
    </w:p>
    <w:p w:rsidR="003B2293" w:rsidRPr="004C6991" w:rsidRDefault="003B2293" w:rsidP="003B2293">
      <w:pPr>
        <w:pStyle w:val="Recuodecorpodetexto2"/>
        <w:spacing w:after="120" w:line="300" w:lineRule="atLeast"/>
        <w:ind w:left="0"/>
        <w:rPr>
          <w:rFonts w:ascii="Times New Roman" w:hAnsi="Times New Roman"/>
          <w:sz w:val="24"/>
          <w:szCs w:val="24"/>
        </w:rPr>
      </w:pPr>
    </w:p>
    <w:p w:rsidR="003B2293" w:rsidRPr="004C6991" w:rsidRDefault="003B2293" w:rsidP="003B2293">
      <w:pPr>
        <w:pStyle w:val="Recuodecorpodetexto2"/>
        <w:spacing w:after="120" w:line="300" w:lineRule="atLeast"/>
        <w:ind w:left="0"/>
        <w:rPr>
          <w:rFonts w:ascii="Times New Roman" w:hAnsi="Times New Roman"/>
          <w:sz w:val="24"/>
          <w:szCs w:val="24"/>
        </w:rPr>
      </w:pPr>
      <w:r w:rsidRPr="004C6991">
        <w:rPr>
          <w:rFonts w:ascii="Times New Roman" w:hAnsi="Times New Roman"/>
          <w:sz w:val="24"/>
          <w:szCs w:val="24"/>
        </w:rPr>
        <w:t xml:space="preserve">13. As passagens para os deslocamentos aéreos serão fornecidas pelo </w:t>
      </w:r>
      <w:proofErr w:type="gramStart"/>
      <w:r w:rsidRPr="004C6991">
        <w:rPr>
          <w:rFonts w:ascii="Times New Roman" w:hAnsi="Times New Roman"/>
          <w:sz w:val="24"/>
          <w:szCs w:val="24"/>
        </w:rPr>
        <w:t>Crea</w:t>
      </w:r>
      <w:proofErr w:type="gramEnd"/>
      <w:r w:rsidRPr="004C6991">
        <w:rPr>
          <w:rFonts w:ascii="Times New Roman" w:hAnsi="Times New Roman"/>
          <w:sz w:val="24"/>
          <w:szCs w:val="24"/>
        </w:rPr>
        <w:t>-DF considerando sempre a menor tarifa, bem como com a melhor disponibilidade de v</w:t>
      </w:r>
      <w:r w:rsidR="00F2021D" w:rsidRPr="004C6991">
        <w:rPr>
          <w:rFonts w:ascii="Times New Roman" w:hAnsi="Times New Roman"/>
          <w:sz w:val="24"/>
          <w:szCs w:val="24"/>
        </w:rPr>
        <w:t>o</w:t>
      </w:r>
      <w:r w:rsidRPr="004C6991">
        <w:rPr>
          <w:rFonts w:ascii="Times New Roman" w:hAnsi="Times New Roman"/>
          <w:sz w:val="24"/>
          <w:szCs w:val="24"/>
        </w:rPr>
        <w:t>os para o atendimento do período da convocação ou, em casos excepcionais, reembolsadas.</w:t>
      </w:r>
    </w:p>
    <w:p w:rsidR="003B2293" w:rsidRPr="004C6991" w:rsidRDefault="003B2293" w:rsidP="003B2293">
      <w:pPr>
        <w:pStyle w:val="Recuodecorpodetexto2"/>
        <w:spacing w:after="120" w:line="300" w:lineRule="atLeast"/>
        <w:ind w:left="0"/>
        <w:rPr>
          <w:rFonts w:ascii="Times New Roman" w:hAnsi="Times New Roman"/>
          <w:sz w:val="24"/>
          <w:szCs w:val="24"/>
        </w:rPr>
      </w:pPr>
    </w:p>
    <w:p w:rsidR="003B2293" w:rsidRPr="004C6991" w:rsidRDefault="003B2293" w:rsidP="003B2293">
      <w:pPr>
        <w:pStyle w:val="Recuodecorpodetexto2"/>
        <w:spacing w:after="120" w:line="300" w:lineRule="atLeast"/>
        <w:ind w:left="0"/>
        <w:rPr>
          <w:rFonts w:ascii="Times New Roman" w:hAnsi="Times New Roman"/>
          <w:sz w:val="24"/>
          <w:szCs w:val="24"/>
        </w:rPr>
      </w:pPr>
      <w:r w:rsidRPr="004C6991">
        <w:rPr>
          <w:rFonts w:ascii="Times New Roman" w:hAnsi="Times New Roman"/>
          <w:sz w:val="24"/>
          <w:szCs w:val="24"/>
        </w:rPr>
        <w:t>13.1 A emissão do bilhete estará condicionada à confirmação da reserva pelo favorecido via e-mail.</w:t>
      </w:r>
    </w:p>
    <w:p w:rsidR="003B2293" w:rsidRPr="004C6991" w:rsidRDefault="003B2293" w:rsidP="003B2293">
      <w:pPr>
        <w:pStyle w:val="Recuodecorpodetexto2"/>
        <w:spacing w:after="120" w:line="300" w:lineRule="atLeast"/>
        <w:ind w:left="0"/>
        <w:rPr>
          <w:rFonts w:ascii="Times New Roman" w:hAnsi="Times New Roman"/>
          <w:sz w:val="24"/>
          <w:szCs w:val="24"/>
        </w:rPr>
      </w:pPr>
    </w:p>
    <w:p w:rsidR="003B2293" w:rsidRPr="004C6991" w:rsidRDefault="003B2293" w:rsidP="003B2293">
      <w:pPr>
        <w:pStyle w:val="Recuodecorpodetexto2"/>
        <w:spacing w:after="120" w:line="300" w:lineRule="atLeast"/>
        <w:ind w:left="0"/>
        <w:rPr>
          <w:rFonts w:ascii="Times New Roman" w:hAnsi="Times New Roman"/>
          <w:sz w:val="24"/>
          <w:szCs w:val="24"/>
        </w:rPr>
      </w:pPr>
      <w:r w:rsidRPr="004C6991">
        <w:rPr>
          <w:rFonts w:ascii="Times New Roman" w:hAnsi="Times New Roman"/>
          <w:sz w:val="24"/>
          <w:szCs w:val="24"/>
        </w:rPr>
        <w:t>13.2 O reembolso da passagem será feito após sua utilização, mediante apresentação pelo favorecido de: a) justificativa para autorização do Presidente; b) fatura ou recibo em se tratando de pessoa jurídica ou pessoa física, respectivamente; c) comprovante de liquidação de fatura; d) cópia do bilhete; e) cartões de embarque e f) dados da conta para depósito.</w:t>
      </w:r>
    </w:p>
    <w:p w:rsidR="003B2293" w:rsidRPr="004C6991" w:rsidRDefault="003B2293" w:rsidP="003B2293">
      <w:pPr>
        <w:pStyle w:val="Recuodecorpodetexto2"/>
        <w:spacing w:after="120" w:line="300" w:lineRule="atLeast"/>
        <w:ind w:left="0"/>
        <w:rPr>
          <w:rFonts w:ascii="Times New Roman" w:hAnsi="Times New Roman"/>
          <w:sz w:val="24"/>
          <w:szCs w:val="24"/>
        </w:rPr>
      </w:pPr>
    </w:p>
    <w:p w:rsidR="003B2293" w:rsidRPr="004C6991" w:rsidRDefault="003B2293" w:rsidP="003B2293">
      <w:pPr>
        <w:pStyle w:val="Recuodecorpodetexto2"/>
        <w:spacing w:after="120" w:line="300" w:lineRule="atLeast"/>
        <w:ind w:left="0"/>
        <w:rPr>
          <w:rFonts w:ascii="Times New Roman" w:hAnsi="Times New Roman"/>
          <w:sz w:val="24"/>
          <w:szCs w:val="24"/>
        </w:rPr>
      </w:pPr>
      <w:r w:rsidRPr="004C6991">
        <w:rPr>
          <w:rFonts w:ascii="Times New Roman" w:hAnsi="Times New Roman"/>
          <w:sz w:val="24"/>
          <w:szCs w:val="24"/>
        </w:rPr>
        <w:lastRenderedPageBreak/>
        <w:t xml:space="preserve">13.2.1 O </w:t>
      </w:r>
      <w:proofErr w:type="gramStart"/>
      <w:r w:rsidRPr="004C6991">
        <w:rPr>
          <w:rFonts w:ascii="Times New Roman" w:hAnsi="Times New Roman"/>
          <w:sz w:val="24"/>
          <w:szCs w:val="24"/>
        </w:rPr>
        <w:t>Crea</w:t>
      </w:r>
      <w:proofErr w:type="gramEnd"/>
      <w:r w:rsidRPr="004C6991">
        <w:rPr>
          <w:rFonts w:ascii="Times New Roman" w:hAnsi="Times New Roman"/>
          <w:sz w:val="24"/>
          <w:szCs w:val="24"/>
        </w:rPr>
        <w:t>-DF, por meio da Secretaria da Presidência, encaminhará ao usuário, também por e-mail, as informações referentes ao valor, conta e data do depósito das diárias, bem como a indicação do evento a que se referem;</w:t>
      </w:r>
    </w:p>
    <w:p w:rsidR="003B2293" w:rsidRPr="004C6991" w:rsidRDefault="003B2293" w:rsidP="003B2293">
      <w:pPr>
        <w:pStyle w:val="Recuodecorpodetexto2"/>
        <w:spacing w:after="120" w:line="300" w:lineRule="atLeast"/>
        <w:ind w:left="0"/>
        <w:rPr>
          <w:rFonts w:ascii="Times New Roman" w:hAnsi="Times New Roman"/>
          <w:sz w:val="24"/>
          <w:szCs w:val="24"/>
        </w:rPr>
      </w:pPr>
    </w:p>
    <w:p w:rsidR="003B2293" w:rsidRPr="004C6991" w:rsidRDefault="003B2293" w:rsidP="003B2293">
      <w:pPr>
        <w:pStyle w:val="Recuodecorpodetexto2"/>
        <w:spacing w:after="120" w:line="300" w:lineRule="atLeast"/>
        <w:ind w:left="0"/>
        <w:rPr>
          <w:rFonts w:ascii="Times New Roman" w:hAnsi="Times New Roman"/>
          <w:sz w:val="24"/>
          <w:szCs w:val="24"/>
        </w:rPr>
      </w:pPr>
      <w:r w:rsidRPr="004C6991">
        <w:rPr>
          <w:rFonts w:ascii="Times New Roman" w:hAnsi="Times New Roman"/>
          <w:sz w:val="24"/>
          <w:szCs w:val="24"/>
        </w:rPr>
        <w:t xml:space="preserve">13.3 Os comprovantes das passagens utilizadas (cartões de embarque), emitidos ou reembolsados, deverão ser obrigatoriamente devolvidos à Secretaria da Presidência em, no máximo, 07 (sete) dias após a utilização do respectivo trecho ou na ocasião do próximo deslocamento do favorecido à sede do </w:t>
      </w:r>
      <w:proofErr w:type="gramStart"/>
      <w:r w:rsidRPr="004C6991">
        <w:rPr>
          <w:rFonts w:ascii="Times New Roman" w:hAnsi="Times New Roman"/>
          <w:sz w:val="24"/>
          <w:szCs w:val="24"/>
        </w:rPr>
        <w:t>Crea</w:t>
      </w:r>
      <w:proofErr w:type="gramEnd"/>
      <w:r w:rsidRPr="004C6991">
        <w:rPr>
          <w:rFonts w:ascii="Times New Roman" w:hAnsi="Times New Roman"/>
          <w:sz w:val="24"/>
          <w:szCs w:val="24"/>
        </w:rPr>
        <w:t>-DF, o que ocorrer primeiro.</w:t>
      </w:r>
    </w:p>
    <w:p w:rsidR="003B2293" w:rsidRPr="004C6991" w:rsidRDefault="003B2293" w:rsidP="003B2293">
      <w:pPr>
        <w:pStyle w:val="Recuodecorpodetexto2"/>
        <w:spacing w:after="120" w:line="300" w:lineRule="atLeast"/>
        <w:ind w:left="0"/>
        <w:rPr>
          <w:rFonts w:ascii="Times New Roman" w:hAnsi="Times New Roman"/>
          <w:sz w:val="24"/>
          <w:szCs w:val="24"/>
        </w:rPr>
      </w:pPr>
    </w:p>
    <w:p w:rsidR="003B2293" w:rsidRPr="004C6991" w:rsidRDefault="003B2293" w:rsidP="003B2293">
      <w:pPr>
        <w:pStyle w:val="Recuodecorpodetexto2"/>
        <w:spacing w:after="120" w:line="300" w:lineRule="atLeast"/>
        <w:ind w:left="0"/>
        <w:rPr>
          <w:rFonts w:ascii="Times New Roman" w:hAnsi="Times New Roman"/>
          <w:sz w:val="24"/>
          <w:szCs w:val="24"/>
        </w:rPr>
      </w:pPr>
      <w:r w:rsidRPr="004C6991">
        <w:rPr>
          <w:rFonts w:ascii="Times New Roman" w:hAnsi="Times New Roman"/>
          <w:sz w:val="24"/>
          <w:szCs w:val="24"/>
        </w:rPr>
        <w:t xml:space="preserve">13.3.1 Em casos excepcionais, mediante justificativa do favorecido, os comprovantes poderão ser encaminhados por meio eletrônico (digitalizados) para </w:t>
      </w:r>
      <w:hyperlink r:id="rId7" w:history="1">
        <w:r w:rsidRPr="004C6991">
          <w:rPr>
            <w:rStyle w:val="Hyperlink"/>
            <w:rFonts w:ascii="Times New Roman" w:hAnsi="Times New Roman"/>
            <w:sz w:val="24"/>
            <w:szCs w:val="24"/>
          </w:rPr>
          <w:t>presidencia@creadf.org.br</w:t>
        </w:r>
      </w:hyperlink>
      <w:r w:rsidRPr="004C6991">
        <w:rPr>
          <w:rFonts w:ascii="Times New Roman" w:hAnsi="Times New Roman"/>
          <w:sz w:val="24"/>
          <w:szCs w:val="24"/>
        </w:rPr>
        <w:t xml:space="preserve">, desde que o documento esteja legível, ficando sob a responsabilidade do favorecido o posterior envio do original ao </w:t>
      </w:r>
      <w:proofErr w:type="gramStart"/>
      <w:r w:rsidRPr="004C6991">
        <w:rPr>
          <w:rFonts w:ascii="Times New Roman" w:hAnsi="Times New Roman"/>
          <w:sz w:val="24"/>
          <w:szCs w:val="24"/>
        </w:rPr>
        <w:t>Crea</w:t>
      </w:r>
      <w:proofErr w:type="gramEnd"/>
      <w:r w:rsidRPr="004C6991">
        <w:rPr>
          <w:rFonts w:ascii="Times New Roman" w:hAnsi="Times New Roman"/>
          <w:sz w:val="24"/>
          <w:szCs w:val="24"/>
        </w:rPr>
        <w:t>-DF.</w:t>
      </w:r>
    </w:p>
    <w:p w:rsidR="003B2293" w:rsidRPr="004C6991" w:rsidRDefault="003B2293" w:rsidP="003B2293">
      <w:pPr>
        <w:pStyle w:val="Recuodecorpodetexto2"/>
        <w:spacing w:after="120" w:line="300" w:lineRule="atLeast"/>
        <w:ind w:left="0"/>
        <w:rPr>
          <w:rFonts w:ascii="Times New Roman" w:hAnsi="Times New Roman"/>
          <w:sz w:val="24"/>
          <w:szCs w:val="24"/>
        </w:rPr>
      </w:pPr>
    </w:p>
    <w:p w:rsidR="003B2293" w:rsidRPr="004C6991" w:rsidRDefault="003B2293" w:rsidP="003B2293">
      <w:pPr>
        <w:pStyle w:val="Recuodecorpodetexto2"/>
        <w:spacing w:after="120" w:line="300" w:lineRule="atLeast"/>
        <w:ind w:left="0"/>
        <w:rPr>
          <w:rFonts w:ascii="Times New Roman" w:hAnsi="Times New Roman"/>
          <w:sz w:val="24"/>
          <w:szCs w:val="24"/>
        </w:rPr>
      </w:pPr>
      <w:r w:rsidRPr="004C6991">
        <w:rPr>
          <w:rFonts w:ascii="Times New Roman" w:hAnsi="Times New Roman"/>
          <w:sz w:val="24"/>
          <w:szCs w:val="24"/>
        </w:rPr>
        <w:t>13.4 O descumprimento ao disposto no artigo anterior ensejará no bloqueio à concessão de diárias e passagens ao favorecido até que seja regularizada a situação.</w:t>
      </w:r>
    </w:p>
    <w:p w:rsidR="003B2293" w:rsidRPr="004C6991" w:rsidRDefault="003B2293" w:rsidP="003B2293">
      <w:pPr>
        <w:pStyle w:val="Recuodecorpodetexto2"/>
        <w:spacing w:after="120" w:line="300" w:lineRule="atLeast"/>
        <w:ind w:left="0"/>
        <w:jc w:val="center"/>
        <w:rPr>
          <w:rFonts w:ascii="Times New Roman" w:hAnsi="Times New Roman"/>
          <w:sz w:val="24"/>
          <w:szCs w:val="24"/>
        </w:rPr>
      </w:pPr>
    </w:p>
    <w:p w:rsidR="003B2293" w:rsidRPr="004C6991" w:rsidRDefault="003B2293" w:rsidP="003B2293">
      <w:pPr>
        <w:pStyle w:val="Recuodecorpodetexto2"/>
        <w:spacing w:after="120" w:line="300" w:lineRule="atLeast"/>
        <w:ind w:left="0"/>
        <w:jc w:val="center"/>
        <w:rPr>
          <w:rFonts w:ascii="Times New Roman" w:hAnsi="Times New Roman"/>
          <w:sz w:val="24"/>
          <w:szCs w:val="24"/>
        </w:rPr>
      </w:pPr>
      <w:r w:rsidRPr="004C6991">
        <w:rPr>
          <w:rFonts w:ascii="Times New Roman" w:hAnsi="Times New Roman"/>
          <w:sz w:val="24"/>
          <w:szCs w:val="24"/>
        </w:rPr>
        <w:t>V – DAS DIÁRIAS</w:t>
      </w:r>
    </w:p>
    <w:p w:rsidR="003B2293" w:rsidRPr="004C6991" w:rsidRDefault="003B2293" w:rsidP="003B2293">
      <w:pPr>
        <w:pStyle w:val="Recuodecorpodetexto2"/>
        <w:spacing w:after="120" w:line="300" w:lineRule="atLeast"/>
        <w:ind w:left="0"/>
        <w:jc w:val="center"/>
        <w:rPr>
          <w:rFonts w:ascii="Times New Roman" w:hAnsi="Times New Roman"/>
          <w:sz w:val="24"/>
          <w:szCs w:val="24"/>
        </w:rPr>
      </w:pPr>
    </w:p>
    <w:p w:rsidR="003B2293" w:rsidRPr="004C6991" w:rsidRDefault="003B2293" w:rsidP="003B2293">
      <w:pPr>
        <w:pStyle w:val="Recuodecorpodetexto2"/>
        <w:spacing w:after="120" w:line="300" w:lineRule="atLeast"/>
        <w:ind w:left="0"/>
        <w:rPr>
          <w:rFonts w:ascii="Times New Roman" w:hAnsi="Times New Roman"/>
          <w:sz w:val="24"/>
          <w:szCs w:val="24"/>
        </w:rPr>
      </w:pPr>
      <w:r w:rsidRPr="004C6991">
        <w:rPr>
          <w:rFonts w:ascii="Times New Roman" w:hAnsi="Times New Roman"/>
          <w:sz w:val="24"/>
          <w:szCs w:val="24"/>
        </w:rPr>
        <w:t>14. O número de diárias concedidas será correspondente ao número de pernoites contados no período de convocação previamente autorizado, devendo ser conferido posteriormente por meio do comprovante eletrônico do bilhete aéreo emitido ou reembolsado.</w:t>
      </w:r>
    </w:p>
    <w:p w:rsidR="003B2293" w:rsidRPr="004C6991" w:rsidRDefault="003B2293" w:rsidP="003B2293">
      <w:pPr>
        <w:pStyle w:val="Recuodecorpodetexto2"/>
        <w:spacing w:after="120" w:line="300" w:lineRule="atLeast"/>
        <w:ind w:left="0"/>
        <w:rPr>
          <w:rFonts w:ascii="Times New Roman" w:hAnsi="Times New Roman"/>
          <w:sz w:val="24"/>
          <w:szCs w:val="24"/>
        </w:rPr>
      </w:pPr>
    </w:p>
    <w:p w:rsidR="003B2293" w:rsidRPr="004C6991" w:rsidRDefault="003B2293" w:rsidP="003B2293">
      <w:pPr>
        <w:pStyle w:val="Recuodecorpodetexto2"/>
        <w:spacing w:after="120" w:line="300" w:lineRule="atLeast"/>
        <w:ind w:left="0"/>
        <w:rPr>
          <w:rFonts w:ascii="Times New Roman" w:hAnsi="Times New Roman"/>
          <w:sz w:val="24"/>
          <w:szCs w:val="24"/>
        </w:rPr>
      </w:pPr>
      <w:r w:rsidRPr="004C6991">
        <w:rPr>
          <w:rFonts w:ascii="Times New Roman" w:hAnsi="Times New Roman"/>
          <w:sz w:val="24"/>
          <w:szCs w:val="24"/>
        </w:rPr>
        <w:t xml:space="preserve">14.1. O pagamento das diárias concedidas, em se tratando de passagem não emitidas por intermédio do </w:t>
      </w:r>
      <w:proofErr w:type="gramStart"/>
      <w:r w:rsidRPr="004C6991">
        <w:rPr>
          <w:rFonts w:ascii="Times New Roman" w:hAnsi="Times New Roman"/>
          <w:sz w:val="24"/>
          <w:szCs w:val="24"/>
        </w:rPr>
        <w:t>Crea</w:t>
      </w:r>
      <w:proofErr w:type="gramEnd"/>
      <w:r w:rsidRPr="004C6991">
        <w:rPr>
          <w:rFonts w:ascii="Times New Roman" w:hAnsi="Times New Roman"/>
          <w:sz w:val="24"/>
          <w:szCs w:val="24"/>
        </w:rPr>
        <w:t>-DF, será liberado após a confirmação, por escrito, da não utilização da passagem fornecida pela Crea-DF e envio de cópia do bilhete e dos cartões de embarque.</w:t>
      </w:r>
    </w:p>
    <w:p w:rsidR="003B2293" w:rsidRPr="004C6991" w:rsidRDefault="003B2293" w:rsidP="003B2293">
      <w:pPr>
        <w:pStyle w:val="Recuodecorpodetexto2"/>
        <w:spacing w:after="120" w:line="300" w:lineRule="atLeast"/>
        <w:ind w:left="0"/>
        <w:rPr>
          <w:rFonts w:ascii="Times New Roman" w:hAnsi="Times New Roman"/>
          <w:sz w:val="24"/>
          <w:szCs w:val="24"/>
        </w:rPr>
      </w:pPr>
    </w:p>
    <w:p w:rsidR="003B2293" w:rsidRPr="004C6991" w:rsidRDefault="003B2293" w:rsidP="003B2293">
      <w:pPr>
        <w:pStyle w:val="Recuodecorpodetexto2"/>
        <w:spacing w:after="120" w:line="300" w:lineRule="atLeast"/>
        <w:ind w:left="0"/>
        <w:rPr>
          <w:rFonts w:ascii="Times New Roman" w:hAnsi="Times New Roman"/>
          <w:sz w:val="24"/>
          <w:szCs w:val="24"/>
        </w:rPr>
      </w:pPr>
      <w:r w:rsidRPr="004C6991">
        <w:rPr>
          <w:rFonts w:ascii="Times New Roman" w:hAnsi="Times New Roman"/>
          <w:sz w:val="24"/>
          <w:szCs w:val="24"/>
        </w:rPr>
        <w:t>14.2 No caso de prorrogação do período de convocação, autorizada pelo Presidente, serão concedidas diárias complementares correspondentes ao período.</w:t>
      </w:r>
    </w:p>
    <w:p w:rsidR="003B2293" w:rsidRPr="004C6991" w:rsidRDefault="003B2293" w:rsidP="003B2293">
      <w:pPr>
        <w:pStyle w:val="Recuodecorpodetexto2"/>
        <w:spacing w:after="120" w:line="300" w:lineRule="atLeast"/>
        <w:ind w:left="0"/>
        <w:rPr>
          <w:rFonts w:ascii="Times New Roman" w:hAnsi="Times New Roman"/>
          <w:sz w:val="24"/>
          <w:szCs w:val="24"/>
        </w:rPr>
      </w:pPr>
    </w:p>
    <w:p w:rsidR="003B2293" w:rsidRPr="004C6991" w:rsidRDefault="003B2293" w:rsidP="003B2293">
      <w:pPr>
        <w:pStyle w:val="Recuodecorpodetexto2"/>
        <w:spacing w:after="120" w:line="300" w:lineRule="atLeast"/>
        <w:ind w:left="0"/>
        <w:rPr>
          <w:rFonts w:ascii="Times New Roman" w:hAnsi="Times New Roman"/>
          <w:sz w:val="24"/>
          <w:szCs w:val="24"/>
        </w:rPr>
      </w:pPr>
      <w:r w:rsidRPr="004C6991">
        <w:rPr>
          <w:rFonts w:ascii="Times New Roman" w:hAnsi="Times New Roman"/>
          <w:sz w:val="24"/>
          <w:szCs w:val="24"/>
        </w:rPr>
        <w:t>14.3 Divergências no número de diárias autorizadas decorrentes de indisponibilidades de lugares em v</w:t>
      </w:r>
      <w:r w:rsidR="00F2021D" w:rsidRPr="004C6991">
        <w:rPr>
          <w:rFonts w:ascii="Times New Roman" w:hAnsi="Times New Roman"/>
          <w:sz w:val="24"/>
          <w:szCs w:val="24"/>
        </w:rPr>
        <w:t>o</w:t>
      </w:r>
      <w:r w:rsidRPr="004C6991">
        <w:rPr>
          <w:rFonts w:ascii="Times New Roman" w:hAnsi="Times New Roman"/>
          <w:sz w:val="24"/>
          <w:szCs w:val="24"/>
        </w:rPr>
        <w:t>os com horários que atendam à convocação serão resolvidas pelo Presidente.</w:t>
      </w:r>
    </w:p>
    <w:p w:rsidR="003B2293" w:rsidRPr="004C6991" w:rsidRDefault="003B2293" w:rsidP="003B2293">
      <w:pPr>
        <w:pStyle w:val="Recuodecorpodetexto2"/>
        <w:spacing w:after="120" w:line="300" w:lineRule="atLeast"/>
        <w:ind w:left="0"/>
        <w:rPr>
          <w:rFonts w:ascii="Times New Roman" w:hAnsi="Times New Roman"/>
          <w:sz w:val="24"/>
          <w:szCs w:val="24"/>
        </w:rPr>
      </w:pPr>
    </w:p>
    <w:p w:rsidR="003B2293" w:rsidRPr="004C6991" w:rsidRDefault="003B2293" w:rsidP="003B2293">
      <w:pPr>
        <w:pStyle w:val="Recuodecorpodetexto2"/>
        <w:spacing w:after="120" w:line="300" w:lineRule="atLeast"/>
        <w:ind w:left="0"/>
        <w:rPr>
          <w:rFonts w:ascii="Times New Roman" w:hAnsi="Times New Roman"/>
          <w:sz w:val="24"/>
          <w:szCs w:val="24"/>
        </w:rPr>
      </w:pPr>
      <w:r w:rsidRPr="004C6991">
        <w:rPr>
          <w:rFonts w:ascii="Times New Roman" w:hAnsi="Times New Roman"/>
          <w:sz w:val="24"/>
          <w:szCs w:val="24"/>
        </w:rPr>
        <w:lastRenderedPageBreak/>
        <w:t xml:space="preserve">15. Os valores das diárias do </w:t>
      </w:r>
      <w:proofErr w:type="gramStart"/>
      <w:r w:rsidRPr="004C6991">
        <w:rPr>
          <w:rFonts w:ascii="Times New Roman" w:hAnsi="Times New Roman"/>
          <w:sz w:val="24"/>
          <w:szCs w:val="24"/>
        </w:rPr>
        <w:t>Crea</w:t>
      </w:r>
      <w:proofErr w:type="gramEnd"/>
      <w:r w:rsidRPr="004C6991">
        <w:rPr>
          <w:rFonts w:ascii="Times New Roman" w:hAnsi="Times New Roman"/>
          <w:sz w:val="24"/>
          <w:szCs w:val="24"/>
        </w:rPr>
        <w:t>-DF serão reajustados por Portaria, conforme análise e decisão da Diretoria do Conselho, a partir de proposta justificada de qualquer Diretor com base nos valores vigentes conforme Tabela a seguir:</w:t>
      </w:r>
    </w:p>
    <w:p w:rsidR="003B2293" w:rsidRPr="004C6991" w:rsidRDefault="003B2293" w:rsidP="003B2293">
      <w:pPr>
        <w:pStyle w:val="Recuodecorpodetexto2"/>
        <w:spacing w:after="120" w:line="300" w:lineRule="atLeast"/>
        <w:ind w:left="0"/>
        <w:jc w:val="center"/>
        <w:rPr>
          <w:rFonts w:ascii="Times New Roman" w:hAnsi="Times New Roman"/>
          <w:sz w:val="24"/>
          <w:szCs w:val="24"/>
        </w:rPr>
      </w:pPr>
    </w:p>
    <w:p w:rsidR="003B2293" w:rsidRPr="004C6991" w:rsidRDefault="003B2293" w:rsidP="003B2293">
      <w:pPr>
        <w:pStyle w:val="Recuodecorpodetexto2"/>
        <w:spacing w:after="120" w:line="300" w:lineRule="atLeast"/>
        <w:ind w:left="0"/>
        <w:jc w:val="center"/>
        <w:rPr>
          <w:rFonts w:ascii="Times New Roman" w:hAnsi="Times New Roman"/>
          <w:sz w:val="24"/>
          <w:szCs w:val="24"/>
        </w:rPr>
      </w:pPr>
      <w:r w:rsidRPr="004C6991">
        <w:rPr>
          <w:rFonts w:ascii="Times New Roman" w:hAnsi="Times New Roman"/>
          <w:sz w:val="24"/>
          <w:szCs w:val="24"/>
        </w:rPr>
        <w:t>TABELA DE DIÁRIAS</w:t>
      </w:r>
    </w:p>
    <w:tbl>
      <w:tblPr>
        <w:tblW w:w="0" w:type="auto"/>
        <w:jc w:val="center"/>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8"/>
        <w:gridCol w:w="1560"/>
        <w:gridCol w:w="2176"/>
      </w:tblGrid>
      <w:tr w:rsidR="003B2293" w:rsidRPr="004C6991" w:rsidTr="00E602BB">
        <w:trPr>
          <w:jc w:val="center"/>
        </w:trPr>
        <w:tc>
          <w:tcPr>
            <w:tcW w:w="4388" w:type="dxa"/>
            <w:vMerge w:val="restart"/>
            <w:vAlign w:val="center"/>
          </w:tcPr>
          <w:p w:rsidR="003B2293" w:rsidRPr="004C6991" w:rsidRDefault="00F2021D" w:rsidP="00F2021D">
            <w:pPr>
              <w:pStyle w:val="Recuodecorpodetexto2"/>
              <w:spacing w:after="120" w:line="300" w:lineRule="atLeast"/>
              <w:ind w:left="0"/>
              <w:jc w:val="center"/>
              <w:rPr>
                <w:rFonts w:ascii="Times New Roman" w:hAnsi="Times New Roman"/>
                <w:sz w:val="24"/>
                <w:szCs w:val="24"/>
              </w:rPr>
            </w:pPr>
            <w:r w:rsidRPr="004C6991">
              <w:rPr>
                <w:rFonts w:ascii="Times New Roman" w:hAnsi="Times New Roman"/>
                <w:sz w:val="24"/>
                <w:szCs w:val="24"/>
              </w:rPr>
              <w:t>BENEFICIÁRIO</w:t>
            </w:r>
          </w:p>
        </w:tc>
        <w:tc>
          <w:tcPr>
            <w:tcW w:w="1560" w:type="dxa"/>
          </w:tcPr>
          <w:p w:rsidR="003B2293" w:rsidRPr="004C6991" w:rsidRDefault="003B2293" w:rsidP="00E602BB">
            <w:pPr>
              <w:pStyle w:val="Recuodecorpodetexto2"/>
              <w:spacing w:after="120" w:line="300" w:lineRule="atLeast"/>
              <w:ind w:left="0"/>
              <w:jc w:val="center"/>
              <w:rPr>
                <w:rFonts w:ascii="Times New Roman" w:hAnsi="Times New Roman"/>
                <w:sz w:val="24"/>
                <w:szCs w:val="24"/>
              </w:rPr>
            </w:pPr>
            <w:r w:rsidRPr="004C6991">
              <w:rPr>
                <w:rFonts w:ascii="Times New Roman" w:hAnsi="Times New Roman"/>
                <w:sz w:val="24"/>
                <w:szCs w:val="24"/>
              </w:rPr>
              <w:t>NACIONAL</w:t>
            </w:r>
          </w:p>
        </w:tc>
        <w:tc>
          <w:tcPr>
            <w:tcW w:w="2176" w:type="dxa"/>
          </w:tcPr>
          <w:p w:rsidR="003B2293" w:rsidRPr="004C6991" w:rsidRDefault="003B2293" w:rsidP="00E602BB">
            <w:pPr>
              <w:pStyle w:val="Recuodecorpodetexto2"/>
              <w:spacing w:after="120" w:line="300" w:lineRule="atLeast"/>
              <w:ind w:left="0"/>
              <w:jc w:val="center"/>
              <w:rPr>
                <w:rFonts w:ascii="Times New Roman" w:hAnsi="Times New Roman"/>
                <w:sz w:val="24"/>
                <w:szCs w:val="24"/>
              </w:rPr>
            </w:pPr>
            <w:r w:rsidRPr="004C6991">
              <w:rPr>
                <w:rFonts w:ascii="Times New Roman" w:hAnsi="Times New Roman"/>
                <w:sz w:val="24"/>
                <w:szCs w:val="24"/>
              </w:rPr>
              <w:t>INTERNACIONAL</w:t>
            </w:r>
          </w:p>
        </w:tc>
      </w:tr>
      <w:tr w:rsidR="003B2293" w:rsidRPr="004C6991" w:rsidTr="00E602BB">
        <w:trPr>
          <w:jc w:val="center"/>
        </w:trPr>
        <w:tc>
          <w:tcPr>
            <w:tcW w:w="4388" w:type="dxa"/>
            <w:vMerge/>
          </w:tcPr>
          <w:p w:rsidR="003B2293" w:rsidRPr="004C6991" w:rsidRDefault="003B2293" w:rsidP="00E602BB">
            <w:pPr>
              <w:pStyle w:val="Recuodecorpodetexto2"/>
              <w:spacing w:after="120" w:line="300" w:lineRule="atLeast"/>
              <w:ind w:left="0"/>
              <w:jc w:val="center"/>
              <w:rPr>
                <w:rFonts w:ascii="Times New Roman" w:hAnsi="Times New Roman"/>
                <w:sz w:val="24"/>
                <w:szCs w:val="24"/>
              </w:rPr>
            </w:pPr>
          </w:p>
        </w:tc>
        <w:tc>
          <w:tcPr>
            <w:tcW w:w="1560" w:type="dxa"/>
          </w:tcPr>
          <w:p w:rsidR="003B2293" w:rsidRPr="004C6991" w:rsidRDefault="003B2293" w:rsidP="00E602BB">
            <w:pPr>
              <w:pStyle w:val="Recuodecorpodetexto2"/>
              <w:spacing w:after="120" w:line="300" w:lineRule="atLeast"/>
              <w:ind w:left="0"/>
              <w:jc w:val="center"/>
              <w:rPr>
                <w:rFonts w:ascii="Times New Roman" w:hAnsi="Times New Roman"/>
                <w:sz w:val="24"/>
                <w:szCs w:val="24"/>
              </w:rPr>
            </w:pPr>
            <w:r w:rsidRPr="004C6991">
              <w:rPr>
                <w:rFonts w:ascii="Times New Roman" w:hAnsi="Times New Roman"/>
                <w:sz w:val="24"/>
                <w:szCs w:val="24"/>
              </w:rPr>
              <w:t>VALOR (R$)</w:t>
            </w:r>
          </w:p>
        </w:tc>
        <w:tc>
          <w:tcPr>
            <w:tcW w:w="2176" w:type="dxa"/>
          </w:tcPr>
          <w:p w:rsidR="003B2293" w:rsidRPr="004C6991" w:rsidRDefault="003B2293" w:rsidP="00E602BB">
            <w:pPr>
              <w:pStyle w:val="Recuodecorpodetexto2"/>
              <w:spacing w:after="120" w:line="300" w:lineRule="atLeast"/>
              <w:ind w:left="0"/>
              <w:jc w:val="center"/>
              <w:rPr>
                <w:rFonts w:ascii="Times New Roman" w:hAnsi="Times New Roman"/>
                <w:sz w:val="24"/>
                <w:szCs w:val="24"/>
              </w:rPr>
            </w:pPr>
            <w:r w:rsidRPr="004C6991">
              <w:rPr>
                <w:rFonts w:ascii="Times New Roman" w:hAnsi="Times New Roman"/>
                <w:sz w:val="24"/>
                <w:szCs w:val="24"/>
              </w:rPr>
              <w:t>VALOR US$</w:t>
            </w:r>
          </w:p>
        </w:tc>
      </w:tr>
      <w:tr w:rsidR="003B2293" w:rsidRPr="004C6991" w:rsidTr="00E602BB">
        <w:trPr>
          <w:jc w:val="center"/>
        </w:trPr>
        <w:tc>
          <w:tcPr>
            <w:tcW w:w="4388" w:type="dxa"/>
          </w:tcPr>
          <w:p w:rsidR="003B2293" w:rsidRPr="004C6991" w:rsidRDefault="003B2293" w:rsidP="00E602BB">
            <w:pPr>
              <w:pStyle w:val="Recuodecorpodetexto2"/>
              <w:spacing w:after="120" w:line="300" w:lineRule="atLeast"/>
              <w:ind w:left="0"/>
              <w:jc w:val="center"/>
              <w:rPr>
                <w:rFonts w:ascii="Times New Roman" w:hAnsi="Times New Roman"/>
                <w:sz w:val="24"/>
                <w:szCs w:val="24"/>
              </w:rPr>
            </w:pPr>
            <w:r w:rsidRPr="004C6991">
              <w:rPr>
                <w:rFonts w:ascii="Times New Roman" w:hAnsi="Times New Roman"/>
                <w:sz w:val="24"/>
                <w:szCs w:val="24"/>
              </w:rPr>
              <w:t xml:space="preserve">Presidente </w:t>
            </w:r>
          </w:p>
        </w:tc>
        <w:tc>
          <w:tcPr>
            <w:tcW w:w="1560" w:type="dxa"/>
          </w:tcPr>
          <w:p w:rsidR="003B2293" w:rsidRPr="004C6991" w:rsidRDefault="003B2293" w:rsidP="00E602BB">
            <w:pPr>
              <w:pStyle w:val="Recuodecorpodetexto2"/>
              <w:spacing w:after="120" w:line="300" w:lineRule="atLeast"/>
              <w:ind w:left="0"/>
              <w:jc w:val="center"/>
              <w:rPr>
                <w:rFonts w:ascii="Times New Roman" w:hAnsi="Times New Roman"/>
                <w:sz w:val="24"/>
                <w:szCs w:val="24"/>
              </w:rPr>
            </w:pPr>
            <w:r w:rsidRPr="004C6991">
              <w:rPr>
                <w:rFonts w:ascii="Times New Roman" w:hAnsi="Times New Roman"/>
                <w:sz w:val="24"/>
                <w:szCs w:val="24"/>
              </w:rPr>
              <w:t>580,00</w:t>
            </w:r>
          </w:p>
        </w:tc>
        <w:tc>
          <w:tcPr>
            <w:tcW w:w="2176" w:type="dxa"/>
          </w:tcPr>
          <w:p w:rsidR="003B2293" w:rsidRPr="004C6991" w:rsidRDefault="003B2293" w:rsidP="00E602BB">
            <w:pPr>
              <w:pStyle w:val="Recuodecorpodetexto2"/>
              <w:spacing w:after="120" w:line="300" w:lineRule="atLeast"/>
              <w:ind w:left="0"/>
              <w:jc w:val="center"/>
              <w:rPr>
                <w:rFonts w:ascii="Times New Roman" w:hAnsi="Times New Roman"/>
                <w:sz w:val="24"/>
                <w:szCs w:val="24"/>
              </w:rPr>
            </w:pPr>
            <w:r w:rsidRPr="004C6991">
              <w:rPr>
                <w:rFonts w:ascii="Times New Roman" w:hAnsi="Times New Roman"/>
                <w:sz w:val="24"/>
                <w:szCs w:val="24"/>
              </w:rPr>
              <w:t>580,00</w:t>
            </w:r>
          </w:p>
        </w:tc>
      </w:tr>
      <w:tr w:rsidR="003B2293" w:rsidRPr="004C6991" w:rsidTr="00E602BB">
        <w:trPr>
          <w:jc w:val="center"/>
        </w:trPr>
        <w:tc>
          <w:tcPr>
            <w:tcW w:w="4388" w:type="dxa"/>
          </w:tcPr>
          <w:p w:rsidR="003B2293" w:rsidRPr="004C6991" w:rsidRDefault="003B2293" w:rsidP="00E602BB">
            <w:pPr>
              <w:pStyle w:val="Recuodecorpodetexto2"/>
              <w:spacing w:after="120" w:line="300" w:lineRule="atLeast"/>
              <w:ind w:left="0"/>
              <w:jc w:val="center"/>
              <w:rPr>
                <w:rFonts w:ascii="Times New Roman" w:hAnsi="Times New Roman"/>
                <w:sz w:val="24"/>
                <w:szCs w:val="24"/>
              </w:rPr>
            </w:pPr>
            <w:r w:rsidRPr="004C6991">
              <w:rPr>
                <w:rFonts w:ascii="Times New Roman" w:hAnsi="Times New Roman"/>
                <w:sz w:val="24"/>
                <w:szCs w:val="24"/>
              </w:rPr>
              <w:t xml:space="preserve">Conselheiros </w:t>
            </w:r>
          </w:p>
        </w:tc>
        <w:tc>
          <w:tcPr>
            <w:tcW w:w="1560" w:type="dxa"/>
          </w:tcPr>
          <w:p w:rsidR="003B2293" w:rsidRPr="004C6991" w:rsidRDefault="003B2293" w:rsidP="00E602BB">
            <w:pPr>
              <w:pStyle w:val="Recuodecorpodetexto2"/>
              <w:spacing w:after="120" w:line="300" w:lineRule="atLeast"/>
              <w:ind w:left="0"/>
              <w:jc w:val="center"/>
              <w:rPr>
                <w:rFonts w:ascii="Times New Roman" w:hAnsi="Times New Roman"/>
                <w:sz w:val="24"/>
                <w:szCs w:val="24"/>
              </w:rPr>
            </w:pPr>
            <w:r w:rsidRPr="004C6991">
              <w:rPr>
                <w:rFonts w:ascii="Times New Roman" w:hAnsi="Times New Roman"/>
                <w:sz w:val="24"/>
                <w:szCs w:val="24"/>
              </w:rPr>
              <w:t>522,00</w:t>
            </w:r>
          </w:p>
        </w:tc>
        <w:tc>
          <w:tcPr>
            <w:tcW w:w="2176" w:type="dxa"/>
          </w:tcPr>
          <w:p w:rsidR="003B2293" w:rsidRPr="004C6991" w:rsidRDefault="003B2293" w:rsidP="00E602BB">
            <w:pPr>
              <w:pStyle w:val="Recuodecorpodetexto2"/>
              <w:spacing w:after="120" w:line="300" w:lineRule="atLeast"/>
              <w:ind w:left="0"/>
              <w:jc w:val="center"/>
              <w:rPr>
                <w:rFonts w:ascii="Times New Roman" w:hAnsi="Times New Roman"/>
                <w:sz w:val="24"/>
                <w:szCs w:val="24"/>
              </w:rPr>
            </w:pPr>
            <w:r w:rsidRPr="004C6991">
              <w:rPr>
                <w:rFonts w:ascii="Times New Roman" w:hAnsi="Times New Roman"/>
                <w:sz w:val="24"/>
                <w:szCs w:val="24"/>
              </w:rPr>
              <w:t>522,00</w:t>
            </w:r>
          </w:p>
        </w:tc>
      </w:tr>
      <w:tr w:rsidR="003B2293" w:rsidRPr="004C6991" w:rsidTr="00E602BB">
        <w:trPr>
          <w:jc w:val="center"/>
        </w:trPr>
        <w:tc>
          <w:tcPr>
            <w:tcW w:w="4388" w:type="dxa"/>
          </w:tcPr>
          <w:p w:rsidR="003B2293" w:rsidRPr="004C6991" w:rsidRDefault="003B2293" w:rsidP="00E602BB">
            <w:pPr>
              <w:pStyle w:val="Recuodecorpodetexto2"/>
              <w:spacing w:after="120" w:line="300" w:lineRule="atLeast"/>
              <w:ind w:left="0"/>
              <w:jc w:val="center"/>
              <w:rPr>
                <w:rFonts w:ascii="Times New Roman" w:hAnsi="Times New Roman"/>
                <w:sz w:val="24"/>
                <w:szCs w:val="24"/>
              </w:rPr>
            </w:pPr>
            <w:r w:rsidRPr="004C6991">
              <w:rPr>
                <w:rFonts w:ascii="Times New Roman" w:hAnsi="Times New Roman"/>
                <w:sz w:val="24"/>
                <w:szCs w:val="24"/>
              </w:rPr>
              <w:t xml:space="preserve">Chefe de Gabinete, Superintendente, Chefes de Departamentos e de Assessorias, Convidados e </w:t>
            </w:r>
            <w:proofErr w:type="gramStart"/>
            <w:r w:rsidRPr="004C6991">
              <w:rPr>
                <w:rFonts w:ascii="Times New Roman" w:hAnsi="Times New Roman"/>
                <w:sz w:val="24"/>
                <w:szCs w:val="24"/>
              </w:rPr>
              <w:t>Palestrantes</w:t>
            </w:r>
            <w:proofErr w:type="gramEnd"/>
          </w:p>
        </w:tc>
        <w:tc>
          <w:tcPr>
            <w:tcW w:w="1560" w:type="dxa"/>
          </w:tcPr>
          <w:p w:rsidR="003B2293" w:rsidRPr="004C6991" w:rsidRDefault="003B2293" w:rsidP="00E602BB">
            <w:pPr>
              <w:pStyle w:val="Recuodecorpodetexto2"/>
              <w:spacing w:after="120" w:line="300" w:lineRule="atLeast"/>
              <w:ind w:left="0"/>
              <w:jc w:val="center"/>
              <w:rPr>
                <w:rFonts w:ascii="Times New Roman" w:hAnsi="Times New Roman"/>
                <w:sz w:val="24"/>
                <w:szCs w:val="24"/>
              </w:rPr>
            </w:pPr>
          </w:p>
          <w:p w:rsidR="003B2293" w:rsidRPr="004C6991" w:rsidRDefault="003B2293" w:rsidP="00E602BB">
            <w:pPr>
              <w:pStyle w:val="Recuodecorpodetexto2"/>
              <w:spacing w:after="120" w:line="300" w:lineRule="atLeast"/>
              <w:ind w:left="0"/>
              <w:jc w:val="center"/>
              <w:rPr>
                <w:rFonts w:ascii="Times New Roman" w:hAnsi="Times New Roman"/>
                <w:sz w:val="24"/>
                <w:szCs w:val="24"/>
              </w:rPr>
            </w:pPr>
            <w:r w:rsidRPr="004C6991">
              <w:rPr>
                <w:rFonts w:ascii="Times New Roman" w:hAnsi="Times New Roman"/>
                <w:sz w:val="24"/>
                <w:szCs w:val="24"/>
              </w:rPr>
              <w:t>470,00</w:t>
            </w:r>
          </w:p>
        </w:tc>
        <w:tc>
          <w:tcPr>
            <w:tcW w:w="2176" w:type="dxa"/>
          </w:tcPr>
          <w:p w:rsidR="003B2293" w:rsidRPr="004C6991" w:rsidRDefault="003B2293" w:rsidP="00E602BB">
            <w:pPr>
              <w:pStyle w:val="Recuodecorpodetexto2"/>
              <w:spacing w:after="120" w:line="300" w:lineRule="atLeast"/>
              <w:ind w:left="0"/>
              <w:jc w:val="center"/>
              <w:rPr>
                <w:rFonts w:ascii="Times New Roman" w:hAnsi="Times New Roman"/>
                <w:sz w:val="24"/>
                <w:szCs w:val="24"/>
              </w:rPr>
            </w:pPr>
          </w:p>
          <w:p w:rsidR="003B2293" w:rsidRPr="004C6991" w:rsidRDefault="003B2293" w:rsidP="00E602BB">
            <w:pPr>
              <w:pStyle w:val="Recuodecorpodetexto2"/>
              <w:spacing w:after="120" w:line="300" w:lineRule="atLeast"/>
              <w:ind w:left="0"/>
              <w:jc w:val="center"/>
              <w:rPr>
                <w:rFonts w:ascii="Times New Roman" w:hAnsi="Times New Roman"/>
                <w:sz w:val="24"/>
                <w:szCs w:val="24"/>
              </w:rPr>
            </w:pPr>
            <w:r w:rsidRPr="004C6991">
              <w:rPr>
                <w:rFonts w:ascii="Times New Roman" w:hAnsi="Times New Roman"/>
                <w:sz w:val="24"/>
                <w:szCs w:val="24"/>
              </w:rPr>
              <w:t>470,00</w:t>
            </w:r>
          </w:p>
        </w:tc>
      </w:tr>
      <w:tr w:rsidR="003B2293" w:rsidRPr="004C6991" w:rsidTr="00E602BB">
        <w:trPr>
          <w:jc w:val="center"/>
        </w:trPr>
        <w:tc>
          <w:tcPr>
            <w:tcW w:w="4388" w:type="dxa"/>
          </w:tcPr>
          <w:p w:rsidR="003B2293" w:rsidRPr="004C6991" w:rsidRDefault="003B2293" w:rsidP="00E602BB">
            <w:pPr>
              <w:pStyle w:val="Recuodecorpodetexto2"/>
              <w:spacing w:after="120" w:line="300" w:lineRule="atLeast"/>
              <w:ind w:left="0"/>
              <w:jc w:val="center"/>
              <w:rPr>
                <w:rFonts w:ascii="Times New Roman" w:hAnsi="Times New Roman"/>
                <w:sz w:val="24"/>
                <w:szCs w:val="24"/>
              </w:rPr>
            </w:pPr>
            <w:r w:rsidRPr="004C6991">
              <w:rPr>
                <w:rFonts w:ascii="Times New Roman" w:hAnsi="Times New Roman"/>
                <w:sz w:val="24"/>
                <w:szCs w:val="24"/>
              </w:rPr>
              <w:t xml:space="preserve">Demais colaboradores </w:t>
            </w:r>
          </w:p>
        </w:tc>
        <w:tc>
          <w:tcPr>
            <w:tcW w:w="1560" w:type="dxa"/>
          </w:tcPr>
          <w:p w:rsidR="003B2293" w:rsidRPr="004C6991" w:rsidRDefault="003B2293" w:rsidP="00E602BB">
            <w:pPr>
              <w:pStyle w:val="Recuodecorpodetexto2"/>
              <w:spacing w:after="120" w:line="300" w:lineRule="atLeast"/>
              <w:ind w:left="0"/>
              <w:jc w:val="center"/>
              <w:rPr>
                <w:rFonts w:ascii="Times New Roman" w:hAnsi="Times New Roman"/>
                <w:sz w:val="24"/>
                <w:szCs w:val="24"/>
              </w:rPr>
            </w:pPr>
            <w:r w:rsidRPr="004C6991">
              <w:rPr>
                <w:rFonts w:ascii="Times New Roman" w:hAnsi="Times New Roman"/>
                <w:sz w:val="24"/>
                <w:szCs w:val="24"/>
              </w:rPr>
              <w:t>422,00</w:t>
            </w:r>
          </w:p>
        </w:tc>
        <w:tc>
          <w:tcPr>
            <w:tcW w:w="2176" w:type="dxa"/>
          </w:tcPr>
          <w:p w:rsidR="003B2293" w:rsidRPr="004C6991" w:rsidRDefault="003B2293" w:rsidP="00E602BB">
            <w:pPr>
              <w:pStyle w:val="Recuodecorpodetexto2"/>
              <w:spacing w:after="120" w:line="300" w:lineRule="atLeast"/>
              <w:ind w:left="0"/>
              <w:jc w:val="center"/>
              <w:rPr>
                <w:rFonts w:ascii="Times New Roman" w:hAnsi="Times New Roman"/>
                <w:sz w:val="24"/>
                <w:szCs w:val="24"/>
              </w:rPr>
            </w:pPr>
            <w:r w:rsidRPr="004C6991">
              <w:rPr>
                <w:rFonts w:ascii="Times New Roman" w:hAnsi="Times New Roman"/>
                <w:sz w:val="24"/>
                <w:szCs w:val="24"/>
              </w:rPr>
              <w:t>422,00</w:t>
            </w:r>
          </w:p>
        </w:tc>
      </w:tr>
    </w:tbl>
    <w:p w:rsidR="003B2293" w:rsidRPr="004C6991" w:rsidRDefault="003B2293" w:rsidP="003B2293">
      <w:pPr>
        <w:pStyle w:val="Recuodecorpodetexto2"/>
        <w:spacing w:after="120" w:line="300" w:lineRule="atLeast"/>
        <w:ind w:left="0"/>
        <w:rPr>
          <w:rFonts w:ascii="Times New Roman" w:hAnsi="Times New Roman"/>
          <w:sz w:val="24"/>
          <w:szCs w:val="24"/>
        </w:rPr>
      </w:pPr>
    </w:p>
    <w:p w:rsidR="003B2293" w:rsidRPr="004C6991" w:rsidRDefault="003B2293" w:rsidP="003B2293">
      <w:pPr>
        <w:pStyle w:val="Recuodecorpodetexto2"/>
        <w:spacing w:after="120" w:line="300" w:lineRule="atLeast"/>
        <w:ind w:left="0"/>
        <w:rPr>
          <w:rFonts w:ascii="Times New Roman" w:hAnsi="Times New Roman"/>
          <w:sz w:val="24"/>
          <w:szCs w:val="24"/>
        </w:rPr>
      </w:pPr>
      <w:r w:rsidRPr="004C6991">
        <w:rPr>
          <w:rFonts w:ascii="Times New Roman" w:hAnsi="Times New Roman"/>
          <w:sz w:val="24"/>
          <w:szCs w:val="24"/>
        </w:rPr>
        <w:t xml:space="preserve">15.1 Os valores acima estão em conformidades com a Decisão nº 036/2015 da Diretoria do </w:t>
      </w:r>
      <w:proofErr w:type="gramStart"/>
      <w:r w:rsidRPr="004C6991">
        <w:rPr>
          <w:rFonts w:ascii="Times New Roman" w:hAnsi="Times New Roman"/>
          <w:sz w:val="24"/>
          <w:szCs w:val="24"/>
        </w:rPr>
        <w:t>Crea</w:t>
      </w:r>
      <w:proofErr w:type="gramEnd"/>
      <w:r w:rsidRPr="004C6991">
        <w:rPr>
          <w:rFonts w:ascii="Times New Roman" w:hAnsi="Times New Roman"/>
          <w:sz w:val="24"/>
          <w:szCs w:val="24"/>
        </w:rPr>
        <w:t>-DF.</w:t>
      </w:r>
    </w:p>
    <w:p w:rsidR="003B2293" w:rsidRPr="004C6991" w:rsidRDefault="003B2293" w:rsidP="003B2293">
      <w:pPr>
        <w:pStyle w:val="Recuodecorpodetexto2"/>
        <w:spacing w:after="120" w:line="300" w:lineRule="atLeast"/>
        <w:ind w:left="0"/>
        <w:rPr>
          <w:rFonts w:ascii="Times New Roman" w:hAnsi="Times New Roman"/>
          <w:sz w:val="24"/>
          <w:szCs w:val="24"/>
        </w:rPr>
      </w:pPr>
    </w:p>
    <w:p w:rsidR="003B2293" w:rsidRPr="004C6991" w:rsidRDefault="003B2293" w:rsidP="003B2293">
      <w:pPr>
        <w:pStyle w:val="Recuodecorpodetexto2"/>
        <w:spacing w:after="120" w:line="300" w:lineRule="atLeast"/>
        <w:ind w:left="0"/>
        <w:rPr>
          <w:rFonts w:ascii="Times New Roman" w:hAnsi="Times New Roman"/>
          <w:sz w:val="24"/>
          <w:szCs w:val="24"/>
        </w:rPr>
      </w:pPr>
      <w:r w:rsidRPr="004C6991">
        <w:rPr>
          <w:rFonts w:ascii="Times New Roman" w:hAnsi="Times New Roman"/>
          <w:sz w:val="24"/>
          <w:szCs w:val="24"/>
        </w:rPr>
        <w:t>16</w:t>
      </w:r>
      <w:r w:rsidR="00AB04A8">
        <w:rPr>
          <w:rFonts w:ascii="Times New Roman" w:hAnsi="Times New Roman"/>
          <w:sz w:val="24"/>
          <w:szCs w:val="24"/>
        </w:rPr>
        <w:t>.</w:t>
      </w:r>
      <w:r w:rsidRPr="004C6991">
        <w:rPr>
          <w:rFonts w:ascii="Times New Roman" w:hAnsi="Times New Roman"/>
          <w:sz w:val="24"/>
          <w:szCs w:val="24"/>
        </w:rPr>
        <w:t xml:space="preserve"> Configura-se missão conjunta quando, mediante autorização do Presidente, o conselheiro ou</w:t>
      </w:r>
      <w:proofErr w:type="gramStart"/>
      <w:r w:rsidRPr="004C6991">
        <w:rPr>
          <w:rFonts w:ascii="Times New Roman" w:hAnsi="Times New Roman"/>
          <w:sz w:val="24"/>
          <w:szCs w:val="24"/>
        </w:rPr>
        <w:t xml:space="preserve">  </w:t>
      </w:r>
      <w:proofErr w:type="gramEnd"/>
      <w:r w:rsidRPr="004C6991">
        <w:rPr>
          <w:rFonts w:ascii="Times New Roman" w:hAnsi="Times New Roman"/>
          <w:sz w:val="24"/>
          <w:szCs w:val="24"/>
        </w:rPr>
        <w:t>empregado do Crea-DF presta assessoria ou assistência direta ao Presidente ou Conselheiro, fora do Distrito Federal;</w:t>
      </w:r>
    </w:p>
    <w:p w:rsidR="003B2293" w:rsidRPr="004C6991" w:rsidRDefault="003B2293" w:rsidP="003B2293">
      <w:pPr>
        <w:pStyle w:val="Recuodecorpodetexto2"/>
        <w:spacing w:after="120" w:line="300" w:lineRule="atLeast"/>
        <w:ind w:left="0"/>
        <w:rPr>
          <w:rFonts w:ascii="Times New Roman" w:hAnsi="Times New Roman"/>
          <w:sz w:val="24"/>
          <w:szCs w:val="24"/>
        </w:rPr>
      </w:pPr>
    </w:p>
    <w:p w:rsidR="003B2293" w:rsidRPr="004C6991" w:rsidRDefault="003B2293" w:rsidP="003B2293">
      <w:pPr>
        <w:pStyle w:val="Recuodecorpodetexto2"/>
        <w:spacing w:after="120" w:line="300" w:lineRule="atLeast"/>
        <w:ind w:left="0"/>
        <w:rPr>
          <w:rFonts w:ascii="Times New Roman" w:hAnsi="Times New Roman"/>
          <w:sz w:val="24"/>
          <w:szCs w:val="24"/>
        </w:rPr>
      </w:pPr>
      <w:r w:rsidRPr="004C6991">
        <w:rPr>
          <w:rFonts w:ascii="Times New Roman" w:hAnsi="Times New Roman"/>
          <w:sz w:val="24"/>
          <w:szCs w:val="24"/>
        </w:rPr>
        <w:t xml:space="preserve">16.1 A definição da delegação e dos valores das diárias para a participação do </w:t>
      </w:r>
      <w:proofErr w:type="gramStart"/>
      <w:r w:rsidRPr="004C6991">
        <w:rPr>
          <w:rFonts w:ascii="Times New Roman" w:hAnsi="Times New Roman"/>
          <w:sz w:val="24"/>
          <w:szCs w:val="24"/>
        </w:rPr>
        <w:t>Crea</w:t>
      </w:r>
      <w:proofErr w:type="gramEnd"/>
      <w:r w:rsidRPr="004C6991">
        <w:rPr>
          <w:rFonts w:ascii="Times New Roman" w:hAnsi="Times New Roman"/>
          <w:sz w:val="24"/>
          <w:szCs w:val="24"/>
        </w:rPr>
        <w:t>-DF na Semana Oficial de Engenharia e Agronomia ou no Congresso Nacional de Profissionais serão estabelecidos pela Diretoria do Regional em ato próprio.</w:t>
      </w:r>
    </w:p>
    <w:p w:rsidR="003B2293" w:rsidRPr="004C6991" w:rsidRDefault="003B2293" w:rsidP="003B2293">
      <w:pPr>
        <w:pStyle w:val="Recuodecorpodetexto2"/>
        <w:spacing w:after="120" w:line="300" w:lineRule="atLeast"/>
        <w:ind w:left="0"/>
        <w:rPr>
          <w:rFonts w:ascii="Times New Roman" w:hAnsi="Times New Roman"/>
          <w:sz w:val="24"/>
          <w:szCs w:val="24"/>
        </w:rPr>
      </w:pPr>
    </w:p>
    <w:p w:rsidR="003B2293" w:rsidRPr="004C6991" w:rsidRDefault="003B2293" w:rsidP="003B2293">
      <w:pPr>
        <w:pStyle w:val="Recuodecorpodetexto2"/>
        <w:spacing w:line="300" w:lineRule="atLeast"/>
        <w:ind w:left="0"/>
        <w:rPr>
          <w:rFonts w:ascii="Times New Roman" w:hAnsi="Times New Roman"/>
          <w:sz w:val="24"/>
          <w:szCs w:val="24"/>
        </w:rPr>
      </w:pPr>
      <w:r w:rsidRPr="004C6991">
        <w:rPr>
          <w:rFonts w:ascii="Times New Roman" w:hAnsi="Times New Roman"/>
          <w:sz w:val="24"/>
          <w:szCs w:val="24"/>
        </w:rPr>
        <w:t xml:space="preserve">16.2 </w:t>
      </w:r>
      <w:proofErr w:type="gramStart"/>
      <w:r w:rsidRPr="004C6991">
        <w:rPr>
          <w:rFonts w:ascii="Times New Roman" w:hAnsi="Times New Roman"/>
          <w:sz w:val="24"/>
          <w:szCs w:val="24"/>
        </w:rPr>
        <w:t>Será</w:t>
      </w:r>
      <w:proofErr w:type="gramEnd"/>
      <w:r w:rsidRPr="004C6991">
        <w:rPr>
          <w:rFonts w:ascii="Times New Roman" w:hAnsi="Times New Roman"/>
          <w:sz w:val="24"/>
          <w:szCs w:val="24"/>
        </w:rPr>
        <w:t xml:space="preserve"> concedido adicional de R$ 90,00 (noventa reais), destinado a cobrir despesas com deslocamentos para embarque e no mesmo valor para o desembarque, nas viagens a trabalho do Conselho e dentro do território nacional.</w:t>
      </w:r>
    </w:p>
    <w:p w:rsidR="003B2293" w:rsidRPr="004C6991" w:rsidRDefault="003B2293" w:rsidP="003B2293">
      <w:pPr>
        <w:pStyle w:val="Recuodecorpodetexto2"/>
        <w:spacing w:line="300" w:lineRule="atLeast"/>
        <w:ind w:left="0"/>
        <w:rPr>
          <w:rFonts w:ascii="Times New Roman" w:hAnsi="Times New Roman"/>
          <w:sz w:val="24"/>
          <w:szCs w:val="24"/>
        </w:rPr>
      </w:pPr>
    </w:p>
    <w:p w:rsidR="003B2293" w:rsidRPr="004C6991" w:rsidRDefault="003B2293" w:rsidP="003B2293">
      <w:pPr>
        <w:pStyle w:val="Recuodecorpodetexto2"/>
        <w:spacing w:line="300" w:lineRule="atLeast"/>
        <w:ind w:left="0"/>
        <w:rPr>
          <w:rFonts w:ascii="Times New Roman" w:hAnsi="Times New Roman"/>
          <w:sz w:val="24"/>
          <w:szCs w:val="24"/>
        </w:rPr>
      </w:pPr>
      <w:r w:rsidRPr="004C6991">
        <w:rPr>
          <w:rFonts w:ascii="Times New Roman" w:hAnsi="Times New Roman"/>
          <w:sz w:val="24"/>
          <w:szCs w:val="24"/>
        </w:rPr>
        <w:t>16.2.1 Será concedido adicional de R$ 30,00 (trinta reais), destinado a cobrir despesas com deslocamentos da hospedagem ao local de trabalho e no mesmo valor para o retorno – local do trabalho ao local de hospedagem, nas viagens a trabalho do Conselho e dentro do território nacional.</w:t>
      </w:r>
    </w:p>
    <w:p w:rsidR="003B2293" w:rsidRPr="004C6991" w:rsidRDefault="003B2293" w:rsidP="003B2293">
      <w:pPr>
        <w:pStyle w:val="Recuodecorpodetexto2"/>
        <w:spacing w:after="120" w:line="300" w:lineRule="atLeast"/>
        <w:ind w:left="0"/>
        <w:rPr>
          <w:rFonts w:ascii="Times New Roman" w:hAnsi="Times New Roman"/>
          <w:sz w:val="24"/>
          <w:szCs w:val="24"/>
        </w:rPr>
      </w:pPr>
    </w:p>
    <w:p w:rsidR="003B2293" w:rsidRPr="004C6991" w:rsidRDefault="003B2293" w:rsidP="003B2293">
      <w:pPr>
        <w:pStyle w:val="Recuodecorpodetexto2"/>
        <w:spacing w:after="120" w:line="300" w:lineRule="atLeast"/>
        <w:ind w:left="0"/>
        <w:rPr>
          <w:rFonts w:ascii="Times New Roman" w:hAnsi="Times New Roman"/>
          <w:sz w:val="24"/>
          <w:szCs w:val="24"/>
        </w:rPr>
      </w:pPr>
      <w:r w:rsidRPr="004C6991">
        <w:rPr>
          <w:rFonts w:ascii="Times New Roman" w:hAnsi="Times New Roman"/>
          <w:sz w:val="24"/>
          <w:szCs w:val="24"/>
        </w:rPr>
        <w:lastRenderedPageBreak/>
        <w:t xml:space="preserve">16.3 Presidente, conselheiros regionais nos casos de viagem com deslocamento em veículo próprio ou do </w:t>
      </w:r>
      <w:proofErr w:type="gramStart"/>
      <w:r w:rsidRPr="004C6991">
        <w:rPr>
          <w:rFonts w:ascii="Times New Roman" w:hAnsi="Times New Roman"/>
          <w:sz w:val="24"/>
          <w:szCs w:val="24"/>
        </w:rPr>
        <w:t>Crea</w:t>
      </w:r>
      <w:proofErr w:type="gramEnd"/>
      <w:r w:rsidRPr="004C6991">
        <w:rPr>
          <w:rFonts w:ascii="Times New Roman" w:hAnsi="Times New Roman"/>
          <w:sz w:val="24"/>
          <w:szCs w:val="24"/>
        </w:rPr>
        <w:t xml:space="preserve">-DF e quando não houver pernoite, o valor da diária será de </w:t>
      </w:r>
      <w:proofErr w:type="spellStart"/>
      <w:r w:rsidRPr="004C6991">
        <w:rPr>
          <w:rFonts w:ascii="Times New Roman" w:hAnsi="Times New Roman"/>
          <w:sz w:val="24"/>
          <w:szCs w:val="24"/>
        </w:rPr>
        <w:t>cinqüenta</w:t>
      </w:r>
      <w:proofErr w:type="spellEnd"/>
      <w:r w:rsidRPr="004C6991">
        <w:rPr>
          <w:rFonts w:ascii="Times New Roman" w:hAnsi="Times New Roman"/>
          <w:sz w:val="24"/>
          <w:szCs w:val="24"/>
        </w:rPr>
        <w:t xml:space="preserve"> por cento do valor estipulado;</w:t>
      </w:r>
    </w:p>
    <w:p w:rsidR="003B2293" w:rsidRPr="004C6991" w:rsidRDefault="003B2293" w:rsidP="003B2293">
      <w:pPr>
        <w:pStyle w:val="Recuodecorpodetexto2"/>
        <w:spacing w:after="120" w:line="300" w:lineRule="atLeast"/>
        <w:ind w:left="0"/>
        <w:rPr>
          <w:rFonts w:ascii="Times New Roman" w:hAnsi="Times New Roman"/>
          <w:sz w:val="24"/>
          <w:szCs w:val="24"/>
        </w:rPr>
      </w:pPr>
    </w:p>
    <w:p w:rsidR="003B2293" w:rsidRPr="004C6991" w:rsidRDefault="003B2293" w:rsidP="003B2293">
      <w:pPr>
        <w:pStyle w:val="Recuodecorpodetexto2"/>
        <w:spacing w:after="120" w:line="300" w:lineRule="atLeast"/>
        <w:ind w:left="0"/>
        <w:rPr>
          <w:rFonts w:ascii="Times New Roman" w:hAnsi="Times New Roman"/>
          <w:sz w:val="24"/>
          <w:szCs w:val="24"/>
        </w:rPr>
      </w:pPr>
      <w:r w:rsidRPr="004C6991">
        <w:rPr>
          <w:rFonts w:ascii="Times New Roman" w:hAnsi="Times New Roman"/>
          <w:sz w:val="24"/>
          <w:szCs w:val="24"/>
        </w:rPr>
        <w:t xml:space="preserve">16.4 Empregados nos casos de viagem com deslocamento em veículo próprio ou do </w:t>
      </w:r>
      <w:proofErr w:type="gramStart"/>
      <w:r w:rsidRPr="004C6991">
        <w:rPr>
          <w:rFonts w:ascii="Times New Roman" w:hAnsi="Times New Roman"/>
          <w:sz w:val="24"/>
          <w:szCs w:val="24"/>
        </w:rPr>
        <w:t>Crea</w:t>
      </w:r>
      <w:proofErr w:type="gramEnd"/>
      <w:r w:rsidRPr="004C6991">
        <w:rPr>
          <w:rFonts w:ascii="Times New Roman" w:hAnsi="Times New Roman"/>
          <w:sz w:val="24"/>
          <w:szCs w:val="24"/>
        </w:rPr>
        <w:t xml:space="preserve">-DF e quando não houver pernoite, o valor da diária será de </w:t>
      </w:r>
      <w:proofErr w:type="spellStart"/>
      <w:r w:rsidRPr="004C6991">
        <w:rPr>
          <w:rFonts w:ascii="Times New Roman" w:hAnsi="Times New Roman"/>
          <w:sz w:val="24"/>
          <w:szCs w:val="24"/>
        </w:rPr>
        <w:t>cinqüenta</w:t>
      </w:r>
      <w:proofErr w:type="spellEnd"/>
      <w:r w:rsidRPr="004C6991">
        <w:rPr>
          <w:rFonts w:ascii="Times New Roman" w:hAnsi="Times New Roman"/>
          <w:sz w:val="24"/>
          <w:szCs w:val="24"/>
        </w:rPr>
        <w:t xml:space="preserve"> por cento do valor estipulado;</w:t>
      </w:r>
    </w:p>
    <w:p w:rsidR="003B2293" w:rsidRPr="004C6991" w:rsidRDefault="003B2293" w:rsidP="003B2293">
      <w:pPr>
        <w:pStyle w:val="Recuodecorpodetexto2"/>
        <w:spacing w:after="120" w:line="300" w:lineRule="atLeast"/>
        <w:ind w:left="0"/>
        <w:rPr>
          <w:rFonts w:ascii="Times New Roman" w:hAnsi="Times New Roman"/>
          <w:sz w:val="24"/>
          <w:szCs w:val="24"/>
        </w:rPr>
      </w:pPr>
    </w:p>
    <w:p w:rsidR="003B2293" w:rsidRPr="004C6991" w:rsidRDefault="003B2293" w:rsidP="003B2293">
      <w:pPr>
        <w:pStyle w:val="Recuodecorpodetexto2"/>
        <w:spacing w:after="120" w:line="300" w:lineRule="atLeast"/>
        <w:ind w:left="0"/>
        <w:rPr>
          <w:rFonts w:ascii="Times New Roman" w:hAnsi="Times New Roman"/>
          <w:sz w:val="24"/>
          <w:szCs w:val="24"/>
        </w:rPr>
      </w:pPr>
      <w:r w:rsidRPr="004C6991">
        <w:rPr>
          <w:rFonts w:ascii="Times New Roman" w:hAnsi="Times New Roman"/>
          <w:sz w:val="24"/>
          <w:szCs w:val="24"/>
        </w:rPr>
        <w:t>17. O valor total das diárias nacionais e internacionais será depositado em conta bancária do favorecido, em até dois dias uteis antes da realização do evento, e desde que sejam atendidos cumulativamente os seguintes requisitos:</w:t>
      </w:r>
    </w:p>
    <w:p w:rsidR="003B2293" w:rsidRPr="004C6991" w:rsidRDefault="003B2293" w:rsidP="003B2293">
      <w:pPr>
        <w:pStyle w:val="Recuodecorpodetexto2"/>
        <w:spacing w:after="120" w:line="300" w:lineRule="atLeast"/>
        <w:ind w:left="0"/>
        <w:rPr>
          <w:rFonts w:ascii="Times New Roman" w:hAnsi="Times New Roman"/>
          <w:sz w:val="24"/>
          <w:szCs w:val="24"/>
        </w:rPr>
      </w:pPr>
    </w:p>
    <w:p w:rsidR="003B2293" w:rsidRPr="004C6991" w:rsidRDefault="003B2293" w:rsidP="003B2293">
      <w:pPr>
        <w:pStyle w:val="Recuodecorpodetexto2"/>
        <w:spacing w:after="120" w:line="300" w:lineRule="atLeast"/>
        <w:ind w:left="0"/>
        <w:rPr>
          <w:rFonts w:ascii="Times New Roman" w:hAnsi="Times New Roman"/>
          <w:sz w:val="24"/>
          <w:szCs w:val="24"/>
        </w:rPr>
      </w:pPr>
      <w:r w:rsidRPr="004C6991">
        <w:rPr>
          <w:rFonts w:ascii="Times New Roman" w:hAnsi="Times New Roman"/>
          <w:sz w:val="24"/>
          <w:szCs w:val="24"/>
        </w:rPr>
        <w:t xml:space="preserve">17.1 A Secretaria da Presidência tenha recebido a solicitação da unidade organizacional solicitante aprovada com, no mínimo, </w:t>
      </w:r>
      <w:r w:rsidRPr="004C6991">
        <w:rPr>
          <w:rFonts w:ascii="Times New Roman" w:hAnsi="Times New Roman"/>
          <w:b/>
          <w:sz w:val="24"/>
          <w:szCs w:val="24"/>
        </w:rPr>
        <w:t>dez dias úteis</w:t>
      </w:r>
      <w:r w:rsidRPr="004C6991">
        <w:rPr>
          <w:rFonts w:ascii="Times New Roman" w:hAnsi="Times New Roman"/>
          <w:sz w:val="24"/>
          <w:szCs w:val="24"/>
        </w:rPr>
        <w:t xml:space="preserve"> antes do início do evento programado.</w:t>
      </w:r>
    </w:p>
    <w:p w:rsidR="003B2293" w:rsidRPr="004C6991" w:rsidRDefault="003B2293" w:rsidP="003B2293">
      <w:pPr>
        <w:pStyle w:val="Recuodecorpodetexto2"/>
        <w:spacing w:after="120" w:line="300" w:lineRule="atLeast"/>
        <w:ind w:left="0"/>
        <w:rPr>
          <w:rFonts w:ascii="Times New Roman" w:hAnsi="Times New Roman"/>
          <w:sz w:val="24"/>
          <w:szCs w:val="24"/>
        </w:rPr>
      </w:pPr>
    </w:p>
    <w:p w:rsidR="003B2293" w:rsidRPr="004C6991" w:rsidRDefault="003B2293" w:rsidP="003B2293">
      <w:pPr>
        <w:pStyle w:val="Recuodecorpodetexto2"/>
        <w:spacing w:after="120" w:line="300" w:lineRule="atLeast"/>
        <w:ind w:left="0"/>
        <w:rPr>
          <w:rFonts w:ascii="Times New Roman" w:hAnsi="Times New Roman"/>
          <w:sz w:val="24"/>
          <w:szCs w:val="24"/>
        </w:rPr>
      </w:pPr>
      <w:r w:rsidRPr="004C6991">
        <w:rPr>
          <w:rFonts w:ascii="Times New Roman" w:hAnsi="Times New Roman"/>
          <w:sz w:val="24"/>
          <w:szCs w:val="24"/>
        </w:rPr>
        <w:t>17.1.1 Atendido o critério anterior, a Secretaria da Presidência terá dois dias uteis para acionar o favorecido por telefone, encaminhando-lhe, em seguida, o comunicado da reserva da passagem por e-mail;</w:t>
      </w:r>
    </w:p>
    <w:p w:rsidR="003B2293" w:rsidRPr="004C6991" w:rsidRDefault="003B2293" w:rsidP="003B2293">
      <w:pPr>
        <w:pStyle w:val="Recuodecorpodetexto2"/>
        <w:spacing w:after="120" w:line="300" w:lineRule="atLeast"/>
        <w:ind w:left="0"/>
        <w:rPr>
          <w:rFonts w:ascii="Times New Roman" w:hAnsi="Times New Roman"/>
          <w:sz w:val="24"/>
          <w:szCs w:val="24"/>
        </w:rPr>
      </w:pPr>
    </w:p>
    <w:p w:rsidR="003B2293" w:rsidRPr="004C6991" w:rsidRDefault="003B2293" w:rsidP="003B2293">
      <w:pPr>
        <w:pStyle w:val="Recuodecorpodetexto2"/>
        <w:spacing w:after="120" w:line="300" w:lineRule="atLeast"/>
        <w:ind w:left="0"/>
        <w:rPr>
          <w:rFonts w:ascii="Times New Roman" w:hAnsi="Times New Roman"/>
          <w:sz w:val="24"/>
          <w:szCs w:val="24"/>
        </w:rPr>
      </w:pPr>
      <w:r w:rsidRPr="004C6991">
        <w:rPr>
          <w:rFonts w:ascii="Times New Roman" w:hAnsi="Times New Roman"/>
          <w:sz w:val="24"/>
          <w:szCs w:val="24"/>
        </w:rPr>
        <w:t>17.1.2 O favorecido deve confirmar a reserva, por e-mail, em até um dia útil, após ter sido notificado;</w:t>
      </w:r>
    </w:p>
    <w:p w:rsidR="003B2293" w:rsidRPr="004C6991" w:rsidRDefault="003B2293" w:rsidP="003B2293">
      <w:pPr>
        <w:pStyle w:val="Recuodecorpodetexto2"/>
        <w:spacing w:after="120" w:line="300" w:lineRule="atLeast"/>
        <w:ind w:left="0"/>
        <w:rPr>
          <w:rFonts w:ascii="Times New Roman" w:hAnsi="Times New Roman"/>
          <w:sz w:val="24"/>
          <w:szCs w:val="24"/>
        </w:rPr>
      </w:pPr>
    </w:p>
    <w:p w:rsidR="003B2293" w:rsidRPr="004C6991" w:rsidRDefault="003B2293" w:rsidP="003B2293">
      <w:pPr>
        <w:pStyle w:val="Recuodecorpodetexto2"/>
        <w:spacing w:after="120" w:line="300" w:lineRule="atLeast"/>
        <w:ind w:left="0"/>
        <w:rPr>
          <w:rFonts w:ascii="Times New Roman" w:hAnsi="Times New Roman"/>
          <w:sz w:val="24"/>
          <w:szCs w:val="24"/>
        </w:rPr>
      </w:pPr>
      <w:r w:rsidRPr="004C6991">
        <w:rPr>
          <w:rFonts w:ascii="Times New Roman" w:hAnsi="Times New Roman"/>
          <w:sz w:val="24"/>
          <w:szCs w:val="24"/>
        </w:rPr>
        <w:t>17.1.3 Após a confirmação da reserva pelo favorecido, a Secretaria da Presidência terá até três dias úteis para providenciar o envio das diárias para pagamento.</w:t>
      </w:r>
    </w:p>
    <w:p w:rsidR="003B2293" w:rsidRPr="004C6991" w:rsidRDefault="003B2293" w:rsidP="003B2293">
      <w:pPr>
        <w:pStyle w:val="Recuodecorpodetexto2"/>
        <w:spacing w:after="120" w:line="300" w:lineRule="atLeast"/>
        <w:ind w:left="0"/>
        <w:rPr>
          <w:rFonts w:ascii="Times New Roman" w:hAnsi="Times New Roman"/>
          <w:sz w:val="24"/>
          <w:szCs w:val="24"/>
        </w:rPr>
      </w:pPr>
    </w:p>
    <w:p w:rsidR="003B2293" w:rsidRPr="004C6991" w:rsidRDefault="003B2293" w:rsidP="003B2293">
      <w:pPr>
        <w:pStyle w:val="Recuodecorpodetexto2"/>
        <w:spacing w:after="120" w:line="300" w:lineRule="atLeast"/>
        <w:ind w:left="0"/>
        <w:rPr>
          <w:rFonts w:ascii="Times New Roman" w:hAnsi="Times New Roman"/>
          <w:sz w:val="24"/>
          <w:szCs w:val="24"/>
        </w:rPr>
      </w:pPr>
      <w:r w:rsidRPr="004C6991">
        <w:rPr>
          <w:rFonts w:ascii="Times New Roman" w:hAnsi="Times New Roman"/>
          <w:sz w:val="24"/>
          <w:szCs w:val="24"/>
        </w:rPr>
        <w:t>17.1.4 O valor da diária internacional fixado na Tabela de Diárias será convertido em reais, pelo câmbio oficial do dia de processamento, pelo emissor.</w:t>
      </w:r>
    </w:p>
    <w:p w:rsidR="003B2293" w:rsidRPr="004C6991" w:rsidRDefault="003B2293" w:rsidP="003B2293">
      <w:pPr>
        <w:pStyle w:val="Recuodecorpodetexto2"/>
        <w:spacing w:after="120" w:line="300" w:lineRule="atLeast"/>
        <w:ind w:left="0"/>
        <w:rPr>
          <w:rFonts w:ascii="Times New Roman" w:hAnsi="Times New Roman"/>
          <w:sz w:val="24"/>
          <w:szCs w:val="24"/>
        </w:rPr>
      </w:pPr>
    </w:p>
    <w:p w:rsidR="003B2293" w:rsidRPr="004C6991" w:rsidRDefault="003B2293" w:rsidP="003B2293">
      <w:pPr>
        <w:pStyle w:val="Recuodecorpodetexto2"/>
        <w:spacing w:after="120" w:line="300" w:lineRule="atLeast"/>
        <w:ind w:left="0"/>
        <w:rPr>
          <w:rFonts w:ascii="Times New Roman" w:hAnsi="Times New Roman"/>
          <w:sz w:val="24"/>
          <w:szCs w:val="24"/>
        </w:rPr>
      </w:pPr>
      <w:r w:rsidRPr="004C6991">
        <w:rPr>
          <w:rFonts w:ascii="Times New Roman" w:hAnsi="Times New Roman"/>
          <w:sz w:val="24"/>
          <w:szCs w:val="24"/>
        </w:rPr>
        <w:t>17.2 O Departamento de Administração e Finanças – DAF, após receber a solicitação da Secretaria da Presidência, providenciará, em no máximo dois dias úteis, o pagamento dos valores.</w:t>
      </w:r>
    </w:p>
    <w:p w:rsidR="003B2293" w:rsidRPr="004C6991" w:rsidRDefault="003B2293" w:rsidP="003B2293">
      <w:pPr>
        <w:pStyle w:val="Recuodecorpodetexto2"/>
        <w:spacing w:after="120" w:line="300" w:lineRule="atLeast"/>
        <w:ind w:left="0"/>
        <w:rPr>
          <w:rFonts w:ascii="Times New Roman" w:hAnsi="Times New Roman"/>
          <w:sz w:val="24"/>
          <w:szCs w:val="24"/>
        </w:rPr>
      </w:pPr>
    </w:p>
    <w:p w:rsidR="003B2293" w:rsidRPr="004C6991" w:rsidRDefault="003B2293" w:rsidP="003B2293">
      <w:pPr>
        <w:pStyle w:val="Recuodecorpodetexto2"/>
        <w:spacing w:after="120" w:line="300" w:lineRule="atLeast"/>
        <w:ind w:left="0"/>
        <w:rPr>
          <w:rFonts w:ascii="Times New Roman" w:hAnsi="Times New Roman"/>
          <w:sz w:val="24"/>
          <w:szCs w:val="24"/>
        </w:rPr>
      </w:pPr>
      <w:r w:rsidRPr="004C6991">
        <w:rPr>
          <w:rFonts w:ascii="Times New Roman" w:hAnsi="Times New Roman"/>
          <w:sz w:val="24"/>
          <w:szCs w:val="24"/>
        </w:rPr>
        <w:t xml:space="preserve">18. As diárias recebidas e não utilizadas deverão ser devolvidas no prazo de cinco dias úteis, mediante crédito bancário em favor do </w:t>
      </w:r>
      <w:proofErr w:type="gramStart"/>
      <w:r w:rsidRPr="004C6991">
        <w:rPr>
          <w:rFonts w:ascii="Times New Roman" w:hAnsi="Times New Roman"/>
          <w:sz w:val="24"/>
          <w:szCs w:val="24"/>
        </w:rPr>
        <w:t>Crea</w:t>
      </w:r>
      <w:proofErr w:type="gramEnd"/>
      <w:r w:rsidRPr="004C6991">
        <w:rPr>
          <w:rFonts w:ascii="Times New Roman" w:hAnsi="Times New Roman"/>
          <w:sz w:val="24"/>
          <w:szCs w:val="24"/>
        </w:rPr>
        <w:t xml:space="preserve">-DF, encaminhando o comprovante bancário, que </w:t>
      </w:r>
      <w:r w:rsidRPr="004C6991">
        <w:rPr>
          <w:rFonts w:ascii="Times New Roman" w:hAnsi="Times New Roman"/>
          <w:sz w:val="24"/>
          <w:szCs w:val="24"/>
        </w:rPr>
        <w:lastRenderedPageBreak/>
        <w:t xml:space="preserve">poderá ser por meio eletrônico (digitalizado) para </w:t>
      </w:r>
      <w:hyperlink r:id="rId8" w:history="1">
        <w:r w:rsidRPr="004C6991">
          <w:rPr>
            <w:rStyle w:val="Hyperlink"/>
            <w:rFonts w:ascii="Times New Roman" w:hAnsi="Times New Roman"/>
            <w:sz w:val="24"/>
            <w:szCs w:val="24"/>
          </w:rPr>
          <w:t>presidencia@creadf.org.br</w:t>
        </w:r>
      </w:hyperlink>
      <w:r w:rsidRPr="004C6991">
        <w:rPr>
          <w:rFonts w:ascii="Times New Roman" w:hAnsi="Times New Roman"/>
          <w:sz w:val="24"/>
          <w:szCs w:val="24"/>
        </w:rPr>
        <w:t>, juntamente com o nome do evento, para a identificação do crédito.</w:t>
      </w:r>
    </w:p>
    <w:p w:rsidR="003B2293" w:rsidRPr="004C6991" w:rsidRDefault="003B2293" w:rsidP="003B2293">
      <w:pPr>
        <w:pStyle w:val="Recuodecorpodetexto2"/>
        <w:spacing w:after="120" w:line="300" w:lineRule="atLeast"/>
        <w:ind w:left="0"/>
        <w:rPr>
          <w:rFonts w:ascii="Times New Roman" w:hAnsi="Times New Roman"/>
          <w:sz w:val="24"/>
          <w:szCs w:val="24"/>
        </w:rPr>
      </w:pPr>
    </w:p>
    <w:p w:rsidR="003B2293" w:rsidRPr="004C6991" w:rsidRDefault="003B2293" w:rsidP="003B2293">
      <w:pPr>
        <w:pStyle w:val="Recuodecorpodetexto2"/>
        <w:spacing w:after="120" w:line="300" w:lineRule="atLeast"/>
        <w:ind w:left="0"/>
        <w:rPr>
          <w:rFonts w:ascii="Times New Roman" w:hAnsi="Times New Roman"/>
          <w:sz w:val="24"/>
          <w:szCs w:val="24"/>
        </w:rPr>
      </w:pPr>
      <w:r w:rsidRPr="004C6991">
        <w:rPr>
          <w:rFonts w:ascii="Times New Roman" w:hAnsi="Times New Roman"/>
          <w:sz w:val="24"/>
          <w:szCs w:val="24"/>
        </w:rPr>
        <w:t xml:space="preserve">18.1 Não ocorrendo </w:t>
      </w:r>
      <w:proofErr w:type="gramStart"/>
      <w:r w:rsidRPr="004C6991">
        <w:rPr>
          <w:rFonts w:ascii="Times New Roman" w:hAnsi="Times New Roman"/>
          <w:sz w:val="24"/>
          <w:szCs w:val="24"/>
        </w:rPr>
        <w:t>a</w:t>
      </w:r>
      <w:proofErr w:type="gramEnd"/>
      <w:r w:rsidRPr="004C6991">
        <w:rPr>
          <w:rFonts w:ascii="Times New Roman" w:hAnsi="Times New Roman"/>
          <w:sz w:val="24"/>
          <w:szCs w:val="24"/>
        </w:rPr>
        <w:t xml:space="preserve"> devolução de diárias não utilizadas, a Secretaria da Presidência fica autorizada a descontá-la no próximo pagamento de diárias ou adotar outras medidas que se façam necessárias.</w:t>
      </w:r>
    </w:p>
    <w:p w:rsidR="003B2293" w:rsidRPr="004C6991" w:rsidRDefault="003B2293" w:rsidP="003B2293">
      <w:pPr>
        <w:pStyle w:val="Recuodecorpodetexto2"/>
        <w:spacing w:after="120" w:line="300" w:lineRule="atLeast"/>
        <w:ind w:left="0"/>
        <w:rPr>
          <w:rFonts w:ascii="Times New Roman" w:hAnsi="Times New Roman"/>
          <w:sz w:val="24"/>
          <w:szCs w:val="24"/>
        </w:rPr>
      </w:pPr>
    </w:p>
    <w:p w:rsidR="003B2293" w:rsidRPr="004C6991" w:rsidRDefault="003B2293" w:rsidP="003B2293">
      <w:pPr>
        <w:pStyle w:val="Recuodecorpodetexto2"/>
        <w:spacing w:after="120" w:line="300" w:lineRule="atLeast"/>
        <w:ind w:left="0"/>
        <w:jc w:val="center"/>
        <w:rPr>
          <w:rFonts w:ascii="Times New Roman" w:hAnsi="Times New Roman"/>
          <w:sz w:val="24"/>
          <w:szCs w:val="24"/>
        </w:rPr>
      </w:pPr>
      <w:r w:rsidRPr="004C6991">
        <w:rPr>
          <w:rFonts w:ascii="Times New Roman" w:hAnsi="Times New Roman"/>
          <w:sz w:val="24"/>
          <w:szCs w:val="24"/>
        </w:rPr>
        <w:t>VI – DO DESLOCAMENTO TERRESTRE</w:t>
      </w:r>
    </w:p>
    <w:p w:rsidR="003B2293" w:rsidRPr="004C6991" w:rsidRDefault="003B2293" w:rsidP="003B2293">
      <w:pPr>
        <w:pStyle w:val="Recuodecorpodetexto2"/>
        <w:spacing w:after="120" w:line="300" w:lineRule="atLeast"/>
        <w:ind w:left="0"/>
        <w:jc w:val="center"/>
        <w:rPr>
          <w:rFonts w:ascii="Times New Roman" w:hAnsi="Times New Roman"/>
          <w:sz w:val="24"/>
          <w:szCs w:val="24"/>
        </w:rPr>
      </w:pPr>
    </w:p>
    <w:p w:rsidR="003B2293" w:rsidRPr="004C6991" w:rsidRDefault="003B2293" w:rsidP="003B2293">
      <w:pPr>
        <w:pStyle w:val="Recuodecorpodetexto2"/>
        <w:spacing w:after="120" w:line="300" w:lineRule="atLeast"/>
        <w:ind w:left="0"/>
        <w:rPr>
          <w:rFonts w:ascii="Times New Roman" w:hAnsi="Times New Roman"/>
          <w:sz w:val="24"/>
          <w:szCs w:val="24"/>
        </w:rPr>
      </w:pPr>
      <w:r w:rsidRPr="004C6991">
        <w:rPr>
          <w:rFonts w:ascii="Times New Roman" w:hAnsi="Times New Roman"/>
          <w:sz w:val="24"/>
          <w:szCs w:val="24"/>
        </w:rPr>
        <w:t>19</w:t>
      </w:r>
      <w:r w:rsidR="00AB04A8">
        <w:rPr>
          <w:rFonts w:ascii="Times New Roman" w:hAnsi="Times New Roman"/>
          <w:sz w:val="24"/>
          <w:szCs w:val="24"/>
        </w:rPr>
        <w:t>.</w:t>
      </w:r>
      <w:r w:rsidRPr="004C6991">
        <w:rPr>
          <w:rFonts w:ascii="Times New Roman" w:hAnsi="Times New Roman"/>
          <w:sz w:val="24"/>
          <w:szCs w:val="24"/>
        </w:rPr>
        <w:t xml:space="preserve"> O Deslocamento Terrestre – DT decorrente do uso de transporte próprio será efetivado mediante a concessão de indenização, de acordo com as seguintes condições:</w:t>
      </w:r>
    </w:p>
    <w:p w:rsidR="003B2293" w:rsidRPr="004C6991" w:rsidRDefault="003B2293" w:rsidP="003B2293">
      <w:pPr>
        <w:pStyle w:val="Recuodecorpodetexto2"/>
        <w:spacing w:after="120" w:line="300" w:lineRule="atLeast"/>
        <w:ind w:left="0"/>
        <w:rPr>
          <w:rFonts w:ascii="Times New Roman" w:hAnsi="Times New Roman"/>
          <w:sz w:val="24"/>
          <w:szCs w:val="24"/>
        </w:rPr>
      </w:pPr>
    </w:p>
    <w:p w:rsidR="003B2293" w:rsidRPr="004C6991" w:rsidRDefault="003B2293" w:rsidP="003B2293">
      <w:pPr>
        <w:pStyle w:val="Recuodecorpodetexto2"/>
        <w:spacing w:after="120" w:line="300" w:lineRule="atLeast"/>
        <w:ind w:left="0"/>
        <w:rPr>
          <w:rFonts w:ascii="Times New Roman" w:hAnsi="Times New Roman"/>
          <w:sz w:val="24"/>
          <w:szCs w:val="24"/>
        </w:rPr>
      </w:pPr>
      <w:r w:rsidRPr="004C6991">
        <w:rPr>
          <w:rFonts w:ascii="Times New Roman" w:hAnsi="Times New Roman"/>
          <w:sz w:val="24"/>
          <w:szCs w:val="24"/>
        </w:rPr>
        <w:t>19.1. O DT será pago ao Presidente, Conselheiros e empregados no exercício de sua função;</w:t>
      </w:r>
    </w:p>
    <w:p w:rsidR="003B2293" w:rsidRPr="004C6991" w:rsidRDefault="003B2293" w:rsidP="003B2293">
      <w:pPr>
        <w:pStyle w:val="Recuodecorpodetexto2"/>
        <w:spacing w:after="120" w:line="300" w:lineRule="atLeast"/>
        <w:ind w:left="0"/>
        <w:rPr>
          <w:rFonts w:ascii="Times New Roman" w:hAnsi="Times New Roman"/>
          <w:sz w:val="24"/>
          <w:szCs w:val="24"/>
        </w:rPr>
      </w:pPr>
    </w:p>
    <w:p w:rsidR="003B2293" w:rsidRPr="004C6991" w:rsidRDefault="003B2293" w:rsidP="003B2293">
      <w:pPr>
        <w:pStyle w:val="Recuodecorpodetexto2"/>
        <w:spacing w:after="120" w:line="300" w:lineRule="atLeast"/>
        <w:ind w:left="0"/>
        <w:rPr>
          <w:rFonts w:ascii="Times New Roman" w:hAnsi="Times New Roman"/>
          <w:sz w:val="24"/>
          <w:szCs w:val="24"/>
        </w:rPr>
      </w:pPr>
      <w:r w:rsidRPr="004C6991">
        <w:rPr>
          <w:rFonts w:ascii="Times New Roman" w:hAnsi="Times New Roman"/>
          <w:sz w:val="24"/>
          <w:szCs w:val="24"/>
        </w:rPr>
        <w:t>19.1.1 Situação excepcional que não se enquadrar na situação anterior deverá ser encaminhada para autorização do Presidente mediante apresentação, pela unidade organizacional solicitante, de justificativa consubstanciada.</w:t>
      </w:r>
    </w:p>
    <w:p w:rsidR="003B2293" w:rsidRPr="004C6991" w:rsidRDefault="003B2293" w:rsidP="003B2293">
      <w:pPr>
        <w:pStyle w:val="Recuodecorpodetexto2"/>
        <w:spacing w:after="120" w:line="300" w:lineRule="atLeast"/>
        <w:ind w:left="0"/>
        <w:rPr>
          <w:rFonts w:ascii="Times New Roman" w:hAnsi="Times New Roman"/>
          <w:sz w:val="24"/>
          <w:szCs w:val="24"/>
        </w:rPr>
      </w:pPr>
    </w:p>
    <w:p w:rsidR="003B2293" w:rsidRPr="004C6991" w:rsidRDefault="003B2293" w:rsidP="003B2293">
      <w:pPr>
        <w:pStyle w:val="Recuodecorpodetexto2"/>
        <w:spacing w:after="120" w:line="300" w:lineRule="atLeast"/>
        <w:ind w:left="0"/>
        <w:rPr>
          <w:rFonts w:ascii="Times New Roman" w:hAnsi="Times New Roman"/>
          <w:sz w:val="24"/>
          <w:szCs w:val="24"/>
        </w:rPr>
      </w:pPr>
      <w:r w:rsidRPr="004C6991">
        <w:rPr>
          <w:rFonts w:ascii="Times New Roman" w:hAnsi="Times New Roman"/>
          <w:sz w:val="24"/>
          <w:szCs w:val="24"/>
        </w:rPr>
        <w:t xml:space="preserve">19.2 O deslocamento terrestre compreende o percurso entre a cidade de origem e a de destino ou da cidade de origem até o aeroporto para embarque e o trajeto de volta, limitado a </w:t>
      </w:r>
      <w:proofErr w:type="gramStart"/>
      <w:r w:rsidRPr="004C6991">
        <w:rPr>
          <w:rFonts w:ascii="Times New Roman" w:hAnsi="Times New Roman"/>
          <w:sz w:val="24"/>
          <w:szCs w:val="24"/>
        </w:rPr>
        <w:t>500</w:t>
      </w:r>
      <w:r w:rsidR="002A4008">
        <w:rPr>
          <w:rFonts w:ascii="Times New Roman" w:hAnsi="Times New Roman"/>
          <w:sz w:val="24"/>
          <w:szCs w:val="24"/>
        </w:rPr>
        <w:t xml:space="preserve"> </w:t>
      </w:r>
      <w:r w:rsidRPr="004C6991">
        <w:rPr>
          <w:rFonts w:ascii="Times New Roman" w:hAnsi="Times New Roman"/>
          <w:sz w:val="24"/>
          <w:szCs w:val="24"/>
        </w:rPr>
        <w:t>K</w:t>
      </w:r>
      <w:r w:rsidR="002A4008">
        <w:rPr>
          <w:rFonts w:ascii="Times New Roman" w:hAnsi="Times New Roman"/>
          <w:sz w:val="24"/>
          <w:szCs w:val="24"/>
        </w:rPr>
        <w:t>m</w:t>
      </w:r>
      <w:proofErr w:type="gramEnd"/>
      <w:r w:rsidRPr="004C6991">
        <w:rPr>
          <w:rFonts w:ascii="Times New Roman" w:hAnsi="Times New Roman"/>
          <w:sz w:val="24"/>
          <w:szCs w:val="24"/>
        </w:rPr>
        <w:t xml:space="preserve"> de ida e 500 km de volta.</w:t>
      </w:r>
    </w:p>
    <w:p w:rsidR="003B2293" w:rsidRPr="004C6991" w:rsidRDefault="003B2293" w:rsidP="003B2293">
      <w:pPr>
        <w:pStyle w:val="Recuodecorpodetexto2"/>
        <w:spacing w:after="120" w:line="300" w:lineRule="atLeast"/>
        <w:ind w:left="0"/>
        <w:rPr>
          <w:rFonts w:ascii="Times New Roman" w:hAnsi="Times New Roman"/>
          <w:sz w:val="24"/>
          <w:szCs w:val="24"/>
        </w:rPr>
      </w:pPr>
    </w:p>
    <w:p w:rsidR="003B2293" w:rsidRPr="004C6991" w:rsidRDefault="003B2293" w:rsidP="003B2293">
      <w:pPr>
        <w:pStyle w:val="Recuodecorpodetexto2"/>
        <w:spacing w:after="120" w:line="300" w:lineRule="atLeast"/>
        <w:ind w:left="0"/>
        <w:rPr>
          <w:rFonts w:ascii="Times New Roman" w:hAnsi="Times New Roman"/>
          <w:sz w:val="24"/>
          <w:szCs w:val="24"/>
        </w:rPr>
      </w:pPr>
      <w:r w:rsidRPr="004C6991">
        <w:rPr>
          <w:rFonts w:ascii="Times New Roman" w:hAnsi="Times New Roman"/>
          <w:sz w:val="24"/>
          <w:szCs w:val="24"/>
        </w:rPr>
        <w:t xml:space="preserve">19.3 A indenização do quilômetro rodado será na base de 50% do preço do litro de gasolina comum, para cobrir despesas com quilometragem, pedágio, e estacionamento, tornando-se como parâmetro o valor pago pelo </w:t>
      </w:r>
      <w:proofErr w:type="gramStart"/>
      <w:r w:rsidRPr="004C6991">
        <w:rPr>
          <w:rFonts w:ascii="Times New Roman" w:hAnsi="Times New Roman"/>
          <w:sz w:val="24"/>
          <w:szCs w:val="24"/>
        </w:rPr>
        <w:t>Crea</w:t>
      </w:r>
      <w:proofErr w:type="gramEnd"/>
      <w:r w:rsidRPr="004C6991">
        <w:rPr>
          <w:rFonts w:ascii="Times New Roman" w:hAnsi="Times New Roman"/>
          <w:sz w:val="24"/>
          <w:szCs w:val="24"/>
        </w:rPr>
        <w:t>-DF para o abastecimento de sua frota de veículos; e</w:t>
      </w:r>
    </w:p>
    <w:p w:rsidR="003B2293" w:rsidRPr="004C6991" w:rsidRDefault="003B2293" w:rsidP="003B2293">
      <w:pPr>
        <w:pStyle w:val="Recuodecorpodetexto2"/>
        <w:spacing w:after="120" w:line="300" w:lineRule="atLeast"/>
        <w:ind w:left="0"/>
        <w:rPr>
          <w:rFonts w:ascii="Times New Roman" w:hAnsi="Times New Roman"/>
          <w:sz w:val="24"/>
          <w:szCs w:val="24"/>
        </w:rPr>
      </w:pPr>
    </w:p>
    <w:p w:rsidR="003B2293" w:rsidRPr="004C6991" w:rsidRDefault="003B2293" w:rsidP="003B2293">
      <w:pPr>
        <w:pStyle w:val="Recuodecorpodetexto2"/>
        <w:spacing w:after="120" w:line="300" w:lineRule="atLeast"/>
        <w:ind w:left="0"/>
        <w:rPr>
          <w:rFonts w:ascii="Times New Roman" w:hAnsi="Times New Roman"/>
          <w:sz w:val="24"/>
          <w:szCs w:val="24"/>
        </w:rPr>
      </w:pPr>
      <w:r w:rsidRPr="004C6991">
        <w:rPr>
          <w:rFonts w:ascii="Times New Roman" w:hAnsi="Times New Roman"/>
          <w:sz w:val="24"/>
          <w:szCs w:val="24"/>
        </w:rPr>
        <w:t>19.4 A indenização do quilômetro rodado para efeito de pagamento será considerado o menor valor de passagem aérea, correspondente ao trecho na data da viagem, verificado durante o período da emissão da solicitação.</w:t>
      </w:r>
    </w:p>
    <w:p w:rsidR="003B2293" w:rsidRPr="004C6991" w:rsidRDefault="003B2293" w:rsidP="003B2293">
      <w:pPr>
        <w:pStyle w:val="Recuodecorpodetexto2"/>
        <w:spacing w:after="120" w:line="300" w:lineRule="atLeast"/>
        <w:ind w:left="0"/>
        <w:rPr>
          <w:rFonts w:ascii="Times New Roman" w:hAnsi="Times New Roman"/>
          <w:sz w:val="24"/>
          <w:szCs w:val="24"/>
        </w:rPr>
      </w:pPr>
    </w:p>
    <w:p w:rsidR="003B2293" w:rsidRPr="004C6991" w:rsidRDefault="003B2293" w:rsidP="003B2293">
      <w:pPr>
        <w:pStyle w:val="Recuodecorpodetexto2"/>
        <w:spacing w:after="120" w:line="300" w:lineRule="atLeast"/>
        <w:ind w:left="0"/>
        <w:rPr>
          <w:rFonts w:ascii="Times New Roman" w:hAnsi="Times New Roman"/>
          <w:sz w:val="24"/>
          <w:szCs w:val="24"/>
        </w:rPr>
      </w:pPr>
      <w:r w:rsidRPr="004C6991">
        <w:rPr>
          <w:rFonts w:ascii="Times New Roman" w:hAnsi="Times New Roman"/>
          <w:sz w:val="24"/>
          <w:szCs w:val="24"/>
        </w:rPr>
        <w:t>19.4.1. Nos casos em que o deslocamento for exclusivamente terrestre, mediante pagamento de DT e sem a utilização de trecho aéreo, não será devido o Auxílio Translado – AT.</w:t>
      </w:r>
    </w:p>
    <w:p w:rsidR="003B2293" w:rsidRPr="004C6991" w:rsidRDefault="003B2293" w:rsidP="003B2293">
      <w:pPr>
        <w:pStyle w:val="Recuodecorpodetexto2"/>
        <w:spacing w:after="120" w:line="300" w:lineRule="atLeast"/>
        <w:ind w:left="0"/>
        <w:rPr>
          <w:rFonts w:ascii="Times New Roman" w:hAnsi="Times New Roman"/>
          <w:sz w:val="24"/>
          <w:szCs w:val="24"/>
        </w:rPr>
      </w:pPr>
    </w:p>
    <w:p w:rsidR="003B2293" w:rsidRPr="004C6991" w:rsidRDefault="003B2293" w:rsidP="003B2293">
      <w:pPr>
        <w:pStyle w:val="Recuodecorpodetexto2"/>
        <w:spacing w:after="120" w:line="300" w:lineRule="atLeast"/>
        <w:ind w:left="0"/>
        <w:rPr>
          <w:rFonts w:ascii="Times New Roman" w:hAnsi="Times New Roman"/>
          <w:sz w:val="24"/>
          <w:szCs w:val="24"/>
        </w:rPr>
      </w:pPr>
      <w:r w:rsidRPr="004C6991">
        <w:rPr>
          <w:rFonts w:ascii="Times New Roman" w:hAnsi="Times New Roman"/>
          <w:sz w:val="24"/>
          <w:szCs w:val="24"/>
        </w:rPr>
        <w:lastRenderedPageBreak/>
        <w:t>20. Nos casos em que o deslocamento exigir, em função da distância para o aeroporto e/ou do horário de embarque ou desembarque, hospedagem em destino intermediário entre a origem e o destino final e vice-versa, será concedida também uma Ajuda de Custo – AC.</w:t>
      </w:r>
    </w:p>
    <w:p w:rsidR="003B2293" w:rsidRPr="004C6991" w:rsidRDefault="003B2293" w:rsidP="003B2293">
      <w:pPr>
        <w:pStyle w:val="Recuodecorpodetexto2"/>
        <w:spacing w:after="120" w:line="300" w:lineRule="atLeast"/>
        <w:ind w:left="0"/>
        <w:rPr>
          <w:rFonts w:ascii="Times New Roman" w:hAnsi="Times New Roman"/>
          <w:sz w:val="24"/>
          <w:szCs w:val="24"/>
        </w:rPr>
      </w:pPr>
    </w:p>
    <w:p w:rsidR="003B2293" w:rsidRPr="004C6991" w:rsidRDefault="003B2293" w:rsidP="003B2293">
      <w:pPr>
        <w:pStyle w:val="Recuodecorpodetexto2"/>
        <w:spacing w:after="120" w:line="300" w:lineRule="atLeast"/>
        <w:ind w:left="0"/>
        <w:jc w:val="center"/>
        <w:rPr>
          <w:rFonts w:ascii="Times New Roman" w:hAnsi="Times New Roman"/>
          <w:sz w:val="24"/>
          <w:szCs w:val="24"/>
        </w:rPr>
      </w:pPr>
      <w:r w:rsidRPr="004C6991">
        <w:rPr>
          <w:rFonts w:ascii="Times New Roman" w:hAnsi="Times New Roman"/>
          <w:sz w:val="24"/>
          <w:szCs w:val="24"/>
        </w:rPr>
        <w:t>VIII – DAS DISPOSIÇÕES GERAIS</w:t>
      </w:r>
    </w:p>
    <w:p w:rsidR="003B2293" w:rsidRPr="004C6991" w:rsidRDefault="003B2293" w:rsidP="003B2293">
      <w:pPr>
        <w:pStyle w:val="Recuodecorpodetexto2"/>
        <w:spacing w:after="120" w:line="300" w:lineRule="atLeast"/>
        <w:ind w:left="0"/>
        <w:rPr>
          <w:rFonts w:ascii="Times New Roman" w:hAnsi="Times New Roman"/>
          <w:sz w:val="24"/>
          <w:szCs w:val="24"/>
        </w:rPr>
      </w:pPr>
    </w:p>
    <w:p w:rsidR="003B2293" w:rsidRPr="004C6991" w:rsidRDefault="002A4008" w:rsidP="003B2293">
      <w:pPr>
        <w:pStyle w:val="Recuodecorpodetexto2"/>
        <w:spacing w:after="120" w:line="300" w:lineRule="atLeast"/>
        <w:ind w:left="0"/>
        <w:rPr>
          <w:rFonts w:ascii="Times New Roman" w:hAnsi="Times New Roman"/>
          <w:sz w:val="24"/>
          <w:szCs w:val="24"/>
        </w:rPr>
      </w:pPr>
      <w:r>
        <w:rPr>
          <w:rFonts w:ascii="Times New Roman" w:hAnsi="Times New Roman"/>
          <w:sz w:val="24"/>
          <w:szCs w:val="24"/>
        </w:rPr>
        <w:t>21</w:t>
      </w:r>
      <w:r w:rsidR="003B2293" w:rsidRPr="004C6991">
        <w:rPr>
          <w:rFonts w:ascii="Times New Roman" w:hAnsi="Times New Roman"/>
          <w:sz w:val="24"/>
          <w:szCs w:val="24"/>
        </w:rPr>
        <w:t xml:space="preserve">. Despesas decorrentes de excesso de bagagem, constituídas de material a ser utilizado no interesse do </w:t>
      </w:r>
      <w:proofErr w:type="gramStart"/>
      <w:r w:rsidR="003B2293" w:rsidRPr="004C6991">
        <w:rPr>
          <w:rFonts w:ascii="Times New Roman" w:hAnsi="Times New Roman"/>
          <w:sz w:val="24"/>
          <w:szCs w:val="24"/>
        </w:rPr>
        <w:t>Crea</w:t>
      </w:r>
      <w:proofErr w:type="gramEnd"/>
      <w:r w:rsidR="003B2293" w:rsidRPr="004C6991">
        <w:rPr>
          <w:rFonts w:ascii="Times New Roman" w:hAnsi="Times New Roman"/>
          <w:sz w:val="24"/>
          <w:szCs w:val="24"/>
        </w:rPr>
        <w:t>-DF, serão ressarcidos mediante justificativa acompanhada da devida comprovação fiscal e competente autorização.</w:t>
      </w:r>
    </w:p>
    <w:p w:rsidR="003B2293" w:rsidRPr="004C6991" w:rsidRDefault="003B2293" w:rsidP="003B2293">
      <w:pPr>
        <w:pStyle w:val="Recuodecorpodetexto2"/>
        <w:spacing w:after="120" w:line="300" w:lineRule="atLeast"/>
        <w:ind w:left="0"/>
        <w:rPr>
          <w:rFonts w:ascii="Times New Roman" w:hAnsi="Times New Roman"/>
          <w:sz w:val="24"/>
          <w:szCs w:val="24"/>
        </w:rPr>
      </w:pPr>
    </w:p>
    <w:p w:rsidR="003B2293" w:rsidRPr="004C6991" w:rsidRDefault="003B2293" w:rsidP="003B2293">
      <w:pPr>
        <w:pStyle w:val="Recuodecorpodetexto2"/>
        <w:spacing w:after="120" w:line="300" w:lineRule="atLeast"/>
        <w:ind w:left="0"/>
        <w:rPr>
          <w:rFonts w:ascii="Times New Roman" w:hAnsi="Times New Roman"/>
          <w:sz w:val="24"/>
          <w:szCs w:val="24"/>
        </w:rPr>
      </w:pPr>
      <w:r w:rsidRPr="004C6991">
        <w:rPr>
          <w:rFonts w:ascii="Times New Roman" w:hAnsi="Times New Roman"/>
          <w:sz w:val="24"/>
          <w:szCs w:val="24"/>
        </w:rPr>
        <w:t>2</w:t>
      </w:r>
      <w:r w:rsidR="002A4008">
        <w:rPr>
          <w:rFonts w:ascii="Times New Roman" w:hAnsi="Times New Roman"/>
          <w:sz w:val="24"/>
          <w:szCs w:val="24"/>
        </w:rPr>
        <w:t>2</w:t>
      </w:r>
      <w:r w:rsidRPr="004C6991">
        <w:rPr>
          <w:rFonts w:ascii="Times New Roman" w:hAnsi="Times New Roman"/>
          <w:sz w:val="24"/>
          <w:szCs w:val="24"/>
        </w:rPr>
        <w:t>. Diferença de preço, taxas, alterações de itinerário ou multas decorrentes de remarcações de bilhetes de passagens aéreas por conveniência ou devido a fato de responsabilidade do favorecido correrão por conta deste.</w:t>
      </w:r>
    </w:p>
    <w:p w:rsidR="003B2293" w:rsidRPr="004C6991" w:rsidRDefault="003B2293" w:rsidP="003B2293">
      <w:pPr>
        <w:pStyle w:val="Recuodecorpodetexto2"/>
        <w:spacing w:after="120" w:line="300" w:lineRule="atLeast"/>
        <w:ind w:left="0"/>
        <w:rPr>
          <w:rFonts w:ascii="Times New Roman" w:hAnsi="Times New Roman"/>
          <w:sz w:val="24"/>
          <w:szCs w:val="24"/>
        </w:rPr>
      </w:pPr>
    </w:p>
    <w:p w:rsidR="003B2293" w:rsidRPr="004C6991" w:rsidRDefault="003B2293" w:rsidP="003B2293">
      <w:pPr>
        <w:pStyle w:val="Recuodecorpodetexto2"/>
        <w:spacing w:after="120" w:line="300" w:lineRule="atLeast"/>
        <w:ind w:left="0"/>
        <w:rPr>
          <w:rFonts w:ascii="Times New Roman" w:hAnsi="Times New Roman"/>
          <w:sz w:val="24"/>
          <w:szCs w:val="24"/>
        </w:rPr>
      </w:pPr>
      <w:r w:rsidRPr="004C6991">
        <w:rPr>
          <w:rFonts w:ascii="Times New Roman" w:hAnsi="Times New Roman"/>
          <w:sz w:val="24"/>
          <w:szCs w:val="24"/>
        </w:rPr>
        <w:t>2</w:t>
      </w:r>
      <w:r w:rsidR="002A4008">
        <w:rPr>
          <w:rFonts w:ascii="Times New Roman" w:hAnsi="Times New Roman"/>
          <w:sz w:val="24"/>
          <w:szCs w:val="24"/>
        </w:rPr>
        <w:t>3.</w:t>
      </w:r>
      <w:r w:rsidRPr="004C6991">
        <w:rPr>
          <w:rFonts w:ascii="Times New Roman" w:hAnsi="Times New Roman"/>
          <w:sz w:val="24"/>
          <w:szCs w:val="24"/>
        </w:rPr>
        <w:t xml:space="preserve"> No caso do pernoite ocorrer durante o deslocamento, a bordo da aeronave, ônibus, trem ou outro meio de transporte coletivo, será </w:t>
      </w:r>
      <w:proofErr w:type="gramStart"/>
      <w:r w:rsidRPr="004C6991">
        <w:rPr>
          <w:rFonts w:ascii="Times New Roman" w:hAnsi="Times New Roman"/>
          <w:sz w:val="24"/>
          <w:szCs w:val="24"/>
        </w:rPr>
        <w:t>devida</w:t>
      </w:r>
      <w:proofErr w:type="gramEnd"/>
      <w:r w:rsidRPr="004C6991">
        <w:rPr>
          <w:rFonts w:ascii="Times New Roman" w:hAnsi="Times New Roman"/>
          <w:sz w:val="24"/>
          <w:szCs w:val="24"/>
        </w:rPr>
        <w:t xml:space="preserve"> diária referente ao respectivo pernoite somente se o horário de embarque ocorrer a partir das 22 horas e a duração do deslocamento for superior a duas horas.</w:t>
      </w:r>
    </w:p>
    <w:p w:rsidR="003B2293" w:rsidRPr="004C6991" w:rsidRDefault="003B2293" w:rsidP="003B2293">
      <w:pPr>
        <w:pStyle w:val="Recuodecorpodetexto2"/>
        <w:spacing w:after="120" w:line="300" w:lineRule="atLeast"/>
        <w:ind w:left="0"/>
        <w:rPr>
          <w:rFonts w:ascii="Times New Roman" w:hAnsi="Times New Roman"/>
          <w:sz w:val="24"/>
          <w:szCs w:val="24"/>
        </w:rPr>
      </w:pPr>
    </w:p>
    <w:p w:rsidR="003B2293" w:rsidRPr="004C6991" w:rsidRDefault="003B2293" w:rsidP="003B2293">
      <w:pPr>
        <w:pStyle w:val="Recuodecorpodetexto2"/>
        <w:spacing w:after="120" w:line="300" w:lineRule="atLeast"/>
        <w:ind w:left="0"/>
        <w:rPr>
          <w:rFonts w:ascii="Times New Roman" w:hAnsi="Times New Roman"/>
          <w:sz w:val="24"/>
          <w:szCs w:val="24"/>
        </w:rPr>
      </w:pPr>
      <w:r w:rsidRPr="004C6991">
        <w:rPr>
          <w:rFonts w:ascii="Times New Roman" w:hAnsi="Times New Roman"/>
          <w:sz w:val="24"/>
          <w:szCs w:val="24"/>
        </w:rPr>
        <w:t>2</w:t>
      </w:r>
      <w:r w:rsidR="002A4008">
        <w:rPr>
          <w:rFonts w:ascii="Times New Roman" w:hAnsi="Times New Roman"/>
          <w:sz w:val="24"/>
          <w:szCs w:val="24"/>
        </w:rPr>
        <w:t>4</w:t>
      </w:r>
      <w:r w:rsidRPr="004C6991">
        <w:rPr>
          <w:rFonts w:ascii="Times New Roman" w:hAnsi="Times New Roman"/>
          <w:sz w:val="24"/>
          <w:szCs w:val="24"/>
        </w:rPr>
        <w:t xml:space="preserve">. O conselheiro, o empregado e o colaborador que participar de evento, representando o </w:t>
      </w:r>
      <w:proofErr w:type="gramStart"/>
      <w:r w:rsidRPr="004C6991">
        <w:rPr>
          <w:rFonts w:ascii="Times New Roman" w:hAnsi="Times New Roman"/>
          <w:sz w:val="24"/>
          <w:szCs w:val="24"/>
        </w:rPr>
        <w:t>Crea</w:t>
      </w:r>
      <w:proofErr w:type="gramEnd"/>
      <w:r w:rsidRPr="004C6991">
        <w:rPr>
          <w:rFonts w:ascii="Times New Roman" w:hAnsi="Times New Roman"/>
          <w:sz w:val="24"/>
          <w:szCs w:val="24"/>
        </w:rPr>
        <w:t>-DF, quando os recursos da missão forem provenientes do Regional, deverá apresentar a Secret</w:t>
      </w:r>
      <w:r w:rsidR="002A4008">
        <w:rPr>
          <w:rFonts w:ascii="Times New Roman" w:hAnsi="Times New Roman"/>
          <w:sz w:val="24"/>
          <w:szCs w:val="24"/>
        </w:rPr>
        <w:t xml:space="preserve">aria da Presidência, relatório </w:t>
      </w:r>
      <w:r w:rsidRPr="004C6991">
        <w:rPr>
          <w:rFonts w:ascii="Times New Roman" w:hAnsi="Times New Roman"/>
          <w:sz w:val="24"/>
          <w:szCs w:val="24"/>
        </w:rPr>
        <w:t xml:space="preserve">em até </w:t>
      </w:r>
      <w:r w:rsidR="00F2021D" w:rsidRPr="004C6991">
        <w:rPr>
          <w:rFonts w:ascii="Times New Roman" w:hAnsi="Times New Roman"/>
          <w:sz w:val="24"/>
          <w:szCs w:val="24"/>
        </w:rPr>
        <w:t>07</w:t>
      </w:r>
      <w:r w:rsidRPr="004C6991">
        <w:rPr>
          <w:rFonts w:ascii="Times New Roman" w:hAnsi="Times New Roman"/>
          <w:sz w:val="24"/>
          <w:szCs w:val="24"/>
        </w:rPr>
        <w:t xml:space="preserve"> (</w:t>
      </w:r>
      <w:r w:rsidR="00F2021D" w:rsidRPr="004C6991">
        <w:rPr>
          <w:rFonts w:ascii="Times New Roman" w:hAnsi="Times New Roman"/>
          <w:sz w:val="24"/>
          <w:szCs w:val="24"/>
        </w:rPr>
        <w:t>sete</w:t>
      </w:r>
      <w:r w:rsidRPr="004C6991">
        <w:rPr>
          <w:rFonts w:ascii="Times New Roman" w:hAnsi="Times New Roman"/>
          <w:sz w:val="24"/>
          <w:szCs w:val="24"/>
        </w:rPr>
        <w:t>) dias após a realização do evento.</w:t>
      </w:r>
    </w:p>
    <w:p w:rsidR="003B2293" w:rsidRPr="004C6991" w:rsidRDefault="003B2293" w:rsidP="003B2293">
      <w:pPr>
        <w:pStyle w:val="Recuodecorpodetexto2"/>
        <w:spacing w:after="120" w:line="300" w:lineRule="atLeast"/>
        <w:ind w:left="0"/>
        <w:rPr>
          <w:rFonts w:ascii="Times New Roman" w:hAnsi="Times New Roman"/>
          <w:sz w:val="24"/>
          <w:szCs w:val="24"/>
        </w:rPr>
      </w:pPr>
    </w:p>
    <w:p w:rsidR="003B2293" w:rsidRPr="004C6991" w:rsidRDefault="003B2293" w:rsidP="003B2293">
      <w:pPr>
        <w:pStyle w:val="Recuodecorpodetexto2"/>
        <w:spacing w:after="120" w:line="300" w:lineRule="atLeast"/>
        <w:ind w:left="0"/>
        <w:rPr>
          <w:rFonts w:ascii="Times New Roman" w:hAnsi="Times New Roman"/>
          <w:sz w:val="24"/>
          <w:szCs w:val="24"/>
        </w:rPr>
      </w:pPr>
      <w:r w:rsidRPr="004C6991">
        <w:rPr>
          <w:rFonts w:ascii="Times New Roman" w:hAnsi="Times New Roman"/>
          <w:sz w:val="24"/>
          <w:szCs w:val="24"/>
        </w:rPr>
        <w:t>2</w:t>
      </w:r>
      <w:r w:rsidR="002A4008">
        <w:rPr>
          <w:rFonts w:ascii="Times New Roman" w:hAnsi="Times New Roman"/>
          <w:sz w:val="24"/>
          <w:szCs w:val="24"/>
        </w:rPr>
        <w:t>5</w:t>
      </w:r>
      <w:r w:rsidRPr="004C6991">
        <w:rPr>
          <w:rFonts w:ascii="Times New Roman" w:hAnsi="Times New Roman"/>
          <w:sz w:val="24"/>
          <w:szCs w:val="24"/>
        </w:rPr>
        <w:t xml:space="preserve">. Os casos não previstos nesta Norma Interna serão resolvidos pelo Presidente nos termos do Regimento do </w:t>
      </w:r>
      <w:proofErr w:type="gramStart"/>
      <w:r w:rsidRPr="004C6991">
        <w:rPr>
          <w:rFonts w:ascii="Times New Roman" w:hAnsi="Times New Roman"/>
          <w:sz w:val="24"/>
          <w:szCs w:val="24"/>
        </w:rPr>
        <w:t>Crea</w:t>
      </w:r>
      <w:proofErr w:type="gramEnd"/>
      <w:r w:rsidRPr="004C6991">
        <w:rPr>
          <w:rFonts w:ascii="Times New Roman" w:hAnsi="Times New Roman"/>
          <w:sz w:val="24"/>
          <w:szCs w:val="24"/>
        </w:rPr>
        <w:t>-DF e da legislação aplicável.</w:t>
      </w:r>
    </w:p>
    <w:p w:rsidR="00904EC0" w:rsidRPr="004C6991" w:rsidRDefault="00904EC0" w:rsidP="00904EC0">
      <w:pPr>
        <w:rPr>
          <w:sz w:val="24"/>
          <w:szCs w:val="24"/>
        </w:rPr>
      </w:pPr>
    </w:p>
    <w:p w:rsidR="002A4008" w:rsidRDefault="002A4008" w:rsidP="004C6991">
      <w:pPr>
        <w:jc w:val="right"/>
        <w:rPr>
          <w:sz w:val="24"/>
          <w:szCs w:val="24"/>
        </w:rPr>
      </w:pPr>
    </w:p>
    <w:p w:rsidR="00F2021D" w:rsidRPr="004C6991" w:rsidRDefault="004C6991" w:rsidP="004C6991">
      <w:pPr>
        <w:jc w:val="right"/>
        <w:rPr>
          <w:sz w:val="24"/>
          <w:szCs w:val="24"/>
        </w:rPr>
      </w:pPr>
      <w:r w:rsidRPr="004C6991">
        <w:rPr>
          <w:sz w:val="24"/>
          <w:szCs w:val="24"/>
        </w:rPr>
        <w:t>Brasília-DF, 01 de dezembro de 2015.</w:t>
      </w:r>
    </w:p>
    <w:p w:rsidR="004C6991" w:rsidRDefault="004C6991" w:rsidP="004C6991">
      <w:pPr>
        <w:jc w:val="right"/>
        <w:rPr>
          <w:sz w:val="24"/>
          <w:szCs w:val="24"/>
        </w:rPr>
      </w:pPr>
    </w:p>
    <w:p w:rsidR="002A4008" w:rsidRDefault="002A4008" w:rsidP="004C6991">
      <w:pPr>
        <w:jc w:val="right"/>
        <w:rPr>
          <w:sz w:val="24"/>
          <w:szCs w:val="24"/>
        </w:rPr>
      </w:pPr>
    </w:p>
    <w:p w:rsidR="002A4008" w:rsidRDefault="002A4008" w:rsidP="004C6991">
      <w:pPr>
        <w:jc w:val="right"/>
        <w:rPr>
          <w:sz w:val="24"/>
          <w:szCs w:val="24"/>
        </w:rPr>
      </w:pPr>
    </w:p>
    <w:p w:rsidR="002A4008" w:rsidRPr="004C6991" w:rsidRDefault="002A4008" w:rsidP="004C6991">
      <w:pPr>
        <w:jc w:val="right"/>
        <w:rPr>
          <w:sz w:val="24"/>
          <w:szCs w:val="24"/>
        </w:rPr>
      </w:pPr>
    </w:p>
    <w:p w:rsidR="002A4008" w:rsidRDefault="002A4008" w:rsidP="00904EC0">
      <w:pPr>
        <w:pStyle w:val="Ttulo1"/>
        <w:spacing w:before="0" w:after="0"/>
        <w:ind w:firstLine="1418"/>
        <w:jc w:val="center"/>
        <w:rPr>
          <w:rFonts w:ascii="Times New Roman" w:hAnsi="Times New Roman" w:cs="Times New Roman"/>
          <w:b w:val="0"/>
          <w:sz w:val="24"/>
          <w:szCs w:val="24"/>
        </w:rPr>
      </w:pPr>
    </w:p>
    <w:p w:rsidR="00904EC0" w:rsidRPr="004C6991" w:rsidRDefault="00904EC0" w:rsidP="00904EC0">
      <w:pPr>
        <w:pStyle w:val="Ttulo1"/>
        <w:spacing w:before="0" w:after="0"/>
        <w:ind w:firstLine="1418"/>
        <w:jc w:val="center"/>
        <w:rPr>
          <w:rFonts w:ascii="Times New Roman" w:hAnsi="Times New Roman" w:cs="Times New Roman"/>
          <w:b w:val="0"/>
          <w:sz w:val="24"/>
          <w:szCs w:val="24"/>
        </w:rPr>
      </w:pPr>
      <w:r w:rsidRPr="004C6991">
        <w:rPr>
          <w:rFonts w:ascii="Times New Roman" w:hAnsi="Times New Roman" w:cs="Times New Roman"/>
          <w:b w:val="0"/>
          <w:sz w:val="24"/>
          <w:szCs w:val="24"/>
        </w:rPr>
        <w:t xml:space="preserve">Eng. </w:t>
      </w:r>
      <w:r w:rsidR="00C17324" w:rsidRPr="004C6991">
        <w:rPr>
          <w:rFonts w:ascii="Times New Roman" w:hAnsi="Times New Roman" w:cs="Times New Roman"/>
          <w:b w:val="0"/>
          <w:sz w:val="24"/>
          <w:szCs w:val="24"/>
        </w:rPr>
        <w:t>Reinaldo Teixeira Vieira</w:t>
      </w:r>
    </w:p>
    <w:p w:rsidR="00904EC0" w:rsidRPr="004C6991" w:rsidRDefault="00904EC0" w:rsidP="00904EC0">
      <w:pPr>
        <w:pStyle w:val="Ttulo1"/>
        <w:spacing w:before="0" w:after="0"/>
        <w:ind w:firstLine="1418"/>
        <w:jc w:val="center"/>
        <w:rPr>
          <w:rFonts w:ascii="Times New Roman" w:hAnsi="Times New Roman" w:cs="Times New Roman"/>
          <w:b w:val="0"/>
          <w:sz w:val="24"/>
          <w:szCs w:val="24"/>
        </w:rPr>
      </w:pPr>
      <w:r w:rsidRPr="004C6991">
        <w:rPr>
          <w:rFonts w:ascii="Times New Roman" w:hAnsi="Times New Roman" w:cs="Times New Roman"/>
          <w:b w:val="0"/>
          <w:sz w:val="24"/>
          <w:szCs w:val="24"/>
        </w:rPr>
        <w:t>Presidente</w:t>
      </w:r>
      <w:r w:rsidR="00C17324" w:rsidRPr="004C6991">
        <w:rPr>
          <w:rFonts w:ascii="Times New Roman" w:hAnsi="Times New Roman" w:cs="Times New Roman"/>
          <w:b w:val="0"/>
          <w:sz w:val="24"/>
          <w:szCs w:val="24"/>
        </w:rPr>
        <w:t xml:space="preserve"> em exercício</w:t>
      </w:r>
    </w:p>
    <w:p w:rsidR="00904EC0" w:rsidRPr="00437557" w:rsidRDefault="0094720C" w:rsidP="0094720C">
      <w:pPr>
        <w:tabs>
          <w:tab w:val="left" w:pos="7500"/>
        </w:tabs>
        <w:ind w:firstLine="1418"/>
        <w:rPr>
          <w:b/>
          <w:sz w:val="24"/>
          <w:szCs w:val="24"/>
        </w:rPr>
      </w:pPr>
      <w:r>
        <w:rPr>
          <w:b/>
          <w:sz w:val="24"/>
          <w:szCs w:val="24"/>
        </w:rPr>
        <w:tab/>
      </w:r>
    </w:p>
    <w:sectPr w:rsidR="00904EC0" w:rsidRPr="00437557" w:rsidSect="003D23A0">
      <w:headerReference w:type="even" r:id="rId9"/>
      <w:headerReference w:type="default" r:id="rId10"/>
      <w:footerReference w:type="default" r:id="rId11"/>
      <w:headerReference w:type="first" r:id="rId12"/>
      <w:pgSz w:w="11906" w:h="16838" w:code="9"/>
      <w:pgMar w:top="851" w:right="851" w:bottom="851" w:left="1701" w:header="709"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537" w:rsidRDefault="00BA1537">
      <w:r>
        <w:separator/>
      </w:r>
    </w:p>
  </w:endnote>
  <w:endnote w:type="continuationSeparator" w:id="0">
    <w:p w:rsidR="00BA1537" w:rsidRDefault="00BA15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537" w:rsidRPr="00D82E8D" w:rsidRDefault="00BA1537" w:rsidP="005F1E8A">
    <w:pPr>
      <w:widowControl w:val="0"/>
      <w:tabs>
        <w:tab w:val="left" w:pos="3969"/>
      </w:tabs>
      <w:jc w:val="both"/>
      <w:rPr>
        <w:rFonts w:ascii="Arial" w:hAnsi="Arial" w:cs="Arial"/>
        <w:sz w:val="2"/>
        <w:szCs w:val="12"/>
      </w:rPr>
    </w:pPr>
    <w:r>
      <w:rPr>
        <w:rFonts w:ascii="Arial" w:hAnsi="Arial" w:cs="Arial"/>
        <w:sz w:val="12"/>
        <w:szCs w:val="12"/>
      </w:rPr>
      <w:t>PRES</w:t>
    </w:r>
    <w:r w:rsidRPr="00DD78B5">
      <w:rPr>
        <w:rFonts w:ascii="Arial" w:hAnsi="Arial" w:cs="Arial"/>
        <w:sz w:val="12"/>
        <w:szCs w:val="12"/>
      </w:rPr>
      <w:t>/</w:t>
    </w:r>
    <w:r>
      <w:rPr>
        <w:rFonts w:ascii="Arial" w:hAnsi="Arial" w:cs="Arial"/>
        <w:sz w:val="12"/>
        <w:szCs w:val="12"/>
      </w:rPr>
      <w:t>Portaria DIÁRIAS</w:t>
    </w:r>
  </w:p>
  <w:tbl>
    <w:tblPr>
      <w:tblW w:w="9398" w:type="dxa"/>
      <w:tblInd w:w="66" w:type="dxa"/>
      <w:tblBorders>
        <w:top w:val="single" w:sz="4" w:space="0" w:color="auto"/>
      </w:tblBorders>
      <w:tblLayout w:type="fixed"/>
      <w:tblLook w:val="04A0"/>
    </w:tblPr>
    <w:tblGrid>
      <w:gridCol w:w="2736"/>
      <w:gridCol w:w="1417"/>
      <w:gridCol w:w="4111"/>
      <w:gridCol w:w="1134"/>
    </w:tblGrid>
    <w:tr w:rsidR="00BA1537" w:rsidRPr="00B9037D" w:rsidTr="00CC78D7">
      <w:trPr>
        <w:trHeight w:val="780"/>
      </w:trPr>
      <w:tc>
        <w:tcPr>
          <w:tcW w:w="2736" w:type="dxa"/>
          <w:tcBorders>
            <w:top w:val="nil"/>
            <w:left w:val="nil"/>
            <w:right w:val="nil"/>
          </w:tcBorders>
          <w:vAlign w:val="center"/>
          <w:hideMark/>
        </w:tcPr>
        <w:p w:rsidR="00BA1537" w:rsidRDefault="00BA1537" w:rsidP="00BA7E97">
          <w:pPr>
            <w:pStyle w:val="Rodap"/>
            <w:spacing w:before="60"/>
            <w:ind w:left="-66" w:right="-108"/>
            <w:rPr>
              <w:rFonts w:ascii="Arial" w:hAnsi="Arial" w:cs="Arial"/>
              <w:sz w:val="16"/>
              <w:szCs w:val="16"/>
            </w:rPr>
          </w:pPr>
          <w:r>
            <w:rPr>
              <w:rFonts w:ascii="Arial" w:hAnsi="Arial" w:cs="Arial"/>
              <w:noProof/>
              <w:sz w:val="16"/>
              <w:szCs w:val="16"/>
            </w:rPr>
            <w:drawing>
              <wp:inline distT="0" distB="0" distL="0" distR="0">
                <wp:extent cx="1619250" cy="361950"/>
                <wp:effectExtent l="19050" t="0" r="0" b="0"/>
                <wp:docPr id="2" name="Imagem 4" descr="NOVA LOGO CREA-DF P&am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NOVA LOGO CREA-DF P&amp;B"/>
                        <pic:cNvPicPr>
                          <a:picLocks noChangeAspect="1" noChangeArrowheads="1"/>
                        </pic:cNvPicPr>
                      </pic:nvPicPr>
                      <pic:blipFill>
                        <a:blip r:embed="rId1"/>
                        <a:srcRect/>
                        <a:stretch>
                          <a:fillRect/>
                        </a:stretch>
                      </pic:blipFill>
                      <pic:spPr bwMode="auto">
                        <a:xfrm>
                          <a:off x="0" y="0"/>
                          <a:ext cx="1619250" cy="361950"/>
                        </a:xfrm>
                        <a:prstGeom prst="rect">
                          <a:avLst/>
                        </a:prstGeom>
                        <a:noFill/>
                        <a:ln w="9525">
                          <a:noFill/>
                          <a:miter lim="800000"/>
                          <a:headEnd/>
                          <a:tailEnd/>
                        </a:ln>
                      </pic:spPr>
                    </pic:pic>
                  </a:graphicData>
                </a:graphic>
              </wp:inline>
            </w:drawing>
          </w:r>
          <w:r>
            <w:rPr>
              <w:rFonts w:ascii="Arial" w:hAnsi="Arial" w:cs="Arial"/>
              <w:sz w:val="16"/>
              <w:szCs w:val="16"/>
            </w:rPr>
            <w:t xml:space="preserve">                               </w:t>
          </w:r>
        </w:p>
      </w:tc>
      <w:tc>
        <w:tcPr>
          <w:tcW w:w="1417" w:type="dxa"/>
          <w:tcBorders>
            <w:top w:val="nil"/>
            <w:left w:val="nil"/>
            <w:right w:val="nil"/>
          </w:tcBorders>
          <w:vAlign w:val="center"/>
          <w:hideMark/>
        </w:tcPr>
        <w:p w:rsidR="00BA1537" w:rsidRPr="00B9037D" w:rsidRDefault="00BA1537" w:rsidP="00BA7E97">
          <w:pPr>
            <w:pStyle w:val="Rodap"/>
            <w:ind w:left="-108" w:right="-108"/>
            <w:rPr>
              <w:sz w:val="12"/>
              <w:szCs w:val="12"/>
            </w:rPr>
          </w:pPr>
          <w:r>
            <w:rPr>
              <w:noProof/>
              <w:sz w:val="12"/>
              <w:szCs w:val="12"/>
            </w:rPr>
            <w:drawing>
              <wp:inline distT="0" distB="0" distL="0" distR="0">
                <wp:extent cx="533400" cy="333375"/>
                <wp:effectExtent l="19050" t="0" r="0" b="0"/>
                <wp:docPr id="3" name="Imagem 2" descr="Logo_P&amp;B Iso_Crea-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_P&amp;B Iso_Crea-DF.jpg"/>
                        <pic:cNvPicPr>
                          <a:picLocks noChangeAspect="1" noChangeArrowheads="1"/>
                        </pic:cNvPicPr>
                      </pic:nvPicPr>
                      <pic:blipFill>
                        <a:blip r:embed="rId2"/>
                        <a:srcRect/>
                        <a:stretch>
                          <a:fillRect/>
                        </a:stretch>
                      </pic:blipFill>
                      <pic:spPr bwMode="auto">
                        <a:xfrm>
                          <a:off x="0" y="0"/>
                          <a:ext cx="533400" cy="333375"/>
                        </a:xfrm>
                        <a:prstGeom prst="rect">
                          <a:avLst/>
                        </a:prstGeom>
                        <a:noFill/>
                        <a:ln w="9525">
                          <a:noFill/>
                          <a:miter lim="800000"/>
                          <a:headEnd/>
                          <a:tailEnd/>
                        </a:ln>
                      </pic:spPr>
                    </pic:pic>
                  </a:graphicData>
                </a:graphic>
              </wp:inline>
            </w:drawing>
          </w:r>
        </w:p>
      </w:tc>
      <w:tc>
        <w:tcPr>
          <w:tcW w:w="4111" w:type="dxa"/>
          <w:tcBorders>
            <w:top w:val="nil"/>
            <w:left w:val="nil"/>
            <w:right w:val="nil"/>
          </w:tcBorders>
          <w:vAlign w:val="center"/>
        </w:tcPr>
        <w:p w:rsidR="00BA1537" w:rsidRPr="00B9037D" w:rsidRDefault="00BA1537" w:rsidP="00BA7E97">
          <w:pPr>
            <w:pStyle w:val="Rodap"/>
            <w:ind w:left="-108" w:right="-108"/>
            <w:jc w:val="center"/>
            <w:rPr>
              <w:sz w:val="12"/>
              <w:szCs w:val="12"/>
            </w:rPr>
          </w:pPr>
          <w:r w:rsidRPr="00B9037D">
            <w:rPr>
              <w:sz w:val="12"/>
              <w:szCs w:val="12"/>
            </w:rPr>
            <w:t xml:space="preserve">SGAS </w:t>
          </w:r>
          <w:proofErr w:type="spellStart"/>
          <w:r w:rsidRPr="00B9037D">
            <w:rPr>
              <w:sz w:val="12"/>
              <w:szCs w:val="12"/>
            </w:rPr>
            <w:t>Qd</w:t>
          </w:r>
          <w:proofErr w:type="spellEnd"/>
          <w:r w:rsidRPr="00B9037D">
            <w:rPr>
              <w:sz w:val="12"/>
              <w:szCs w:val="12"/>
            </w:rPr>
            <w:t>. 901 Conj. D - Brasília-DF - CEP 70390-010</w:t>
          </w:r>
        </w:p>
        <w:p w:rsidR="00BA1537" w:rsidRDefault="00BA1537" w:rsidP="00BA7E97">
          <w:pPr>
            <w:pStyle w:val="Rodap"/>
            <w:ind w:left="-108" w:right="-108"/>
            <w:jc w:val="center"/>
            <w:rPr>
              <w:sz w:val="12"/>
              <w:szCs w:val="12"/>
            </w:rPr>
          </w:pPr>
          <w:proofErr w:type="spellStart"/>
          <w:r w:rsidRPr="00B9037D">
            <w:rPr>
              <w:sz w:val="12"/>
              <w:szCs w:val="12"/>
            </w:rPr>
            <w:t>Tel</w:t>
          </w:r>
          <w:proofErr w:type="spellEnd"/>
          <w:r w:rsidRPr="00B9037D">
            <w:rPr>
              <w:sz w:val="12"/>
              <w:szCs w:val="12"/>
            </w:rPr>
            <w:t>: +55 (61) 3961-</w:t>
          </w:r>
          <w:r>
            <w:rPr>
              <w:sz w:val="12"/>
              <w:szCs w:val="12"/>
            </w:rPr>
            <w:t>2800</w:t>
          </w:r>
        </w:p>
        <w:p w:rsidR="00BA1537" w:rsidRPr="00B9037D" w:rsidRDefault="00BA1537" w:rsidP="00BA7E97">
          <w:pPr>
            <w:pStyle w:val="Rodap"/>
            <w:ind w:left="-108" w:right="-108"/>
            <w:jc w:val="center"/>
            <w:rPr>
              <w:sz w:val="12"/>
              <w:szCs w:val="12"/>
            </w:rPr>
          </w:pPr>
          <w:r>
            <w:rPr>
              <w:sz w:val="12"/>
              <w:szCs w:val="12"/>
            </w:rPr>
            <w:t>creadf</w:t>
          </w:r>
          <w:r w:rsidRPr="00B9037D">
            <w:rPr>
              <w:sz w:val="12"/>
              <w:szCs w:val="12"/>
            </w:rPr>
            <w:t>@creadf.org.br</w:t>
          </w:r>
        </w:p>
        <w:p w:rsidR="00BA1537" w:rsidRPr="00B9037D" w:rsidRDefault="00BA1537" w:rsidP="00BA7E97">
          <w:pPr>
            <w:pStyle w:val="Rodap"/>
            <w:ind w:left="-108" w:right="-108"/>
            <w:jc w:val="center"/>
            <w:rPr>
              <w:sz w:val="12"/>
              <w:szCs w:val="12"/>
            </w:rPr>
          </w:pPr>
          <w:r w:rsidRPr="00712DF2">
            <w:rPr>
              <w:sz w:val="12"/>
              <w:szCs w:val="12"/>
            </w:rPr>
            <w:t>www.creadf.org.br</w:t>
          </w:r>
        </w:p>
      </w:tc>
      <w:tc>
        <w:tcPr>
          <w:tcW w:w="1134" w:type="dxa"/>
          <w:tcBorders>
            <w:top w:val="nil"/>
            <w:left w:val="nil"/>
            <w:right w:val="nil"/>
          </w:tcBorders>
          <w:vAlign w:val="center"/>
        </w:tcPr>
        <w:p w:rsidR="00BA1537" w:rsidRPr="00B9037D" w:rsidRDefault="00BA1537" w:rsidP="00BA7E97">
          <w:pPr>
            <w:pStyle w:val="Rodap"/>
            <w:ind w:left="-108"/>
            <w:jc w:val="right"/>
            <w:rPr>
              <w:sz w:val="14"/>
              <w:szCs w:val="14"/>
            </w:rPr>
          </w:pPr>
          <w:proofErr w:type="spellStart"/>
          <w:r>
            <w:rPr>
              <w:sz w:val="14"/>
              <w:szCs w:val="14"/>
            </w:rPr>
            <w:t>Fl</w:t>
          </w:r>
          <w:proofErr w:type="spellEnd"/>
          <w:r>
            <w:rPr>
              <w:sz w:val="14"/>
              <w:szCs w:val="14"/>
            </w:rPr>
            <w:t xml:space="preserve">: </w:t>
          </w:r>
          <w:proofErr w:type="gramStart"/>
          <w:r>
            <w:rPr>
              <w:sz w:val="14"/>
              <w:szCs w:val="14"/>
            </w:rPr>
            <w:t>0</w:t>
          </w:r>
          <w:proofErr w:type="gramEnd"/>
          <w:r w:rsidR="00632895" w:rsidRPr="00C37155">
            <w:rPr>
              <w:sz w:val="14"/>
              <w:szCs w:val="14"/>
            </w:rPr>
            <w:fldChar w:fldCharType="begin"/>
          </w:r>
          <w:r w:rsidRPr="00C37155">
            <w:rPr>
              <w:sz w:val="14"/>
              <w:szCs w:val="14"/>
            </w:rPr>
            <w:instrText xml:space="preserve"> PAGE   \* MERGEFORMAT </w:instrText>
          </w:r>
          <w:r w:rsidR="00632895" w:rsidRPr="00C37155">
            <w:rPr>
              <w:sz w:val="14"/>
              <w:szCs w:val="14"/>
            </w:rPr>
            <w:fldChar w:fldCharType="separate"/>
          </w:r>
          <w:r w:rsidR="00690FA8">
            <w:rPr>
              <w:noProof/>
              <w:sz w:val="14"/>
              <w:szCs w:val="14"/>
            </w:rPr>
            <w:t>8</w:t>
          </w:r>
          <w:r w:rsidR="00632895" w:rsidRPr="00C37155">
            <w:rPr>
              <w:sz w:val="14"/>
              <w:szCs w:val="14"/>
            </w:rPr>
            <w:fldChar w:fldCharType="end"/>
          </w:r>
        </w:p>
      </w:tc>
    </w:tr>
  </w:tbl>
  <w:p w:rsidR="00BA1537" w:rsidRPr="00057DD1" w:rsidRDefault="00BA1537" w:rsidP="005F1E8A">
    <w:pPr>
      <w:pStyle w:val="Rodap"/>
      <w:rPr>
        <w:sz w:val="2"/>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537" w:rsidRDefault="00BA1537">
      <w:r>
        <w:separator/>
      </w:r>
    </w:p>
  </w:footnote>
  <w:footnote w:type="continuationSeparator" w:id="0">
    <w:p w:rsidR="00BA1537" w:rsidRDefault="00BA15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537" w:rsidRDefault="00632895">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67.65pt;height:500.35pt;z-index:-251658240;mso-position-horizontal:center;mso-position-horizontal-relative:margin;mso-position-vertical:center;mso-position-vertical-relative:margin" o:allowincell="f">
          <v:imagedata r:id="rId1" o:title="Brasão Armas da República"/>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537" w:rsidRDefault="00BA1537" w:rsidP="005F1E8A">
    <w:pPr>
      <w:pStyle w:val="Cabealho"/>
      <w:jc w:val="center"/>
    </w:pPr>
    <w:r>
      <w:rPr>
        <w:rFonts w:ascii="Arial" w:hAnsi="Arial" w:cs="Arial"/>
        <w:noProof/>
      </w:rPr>
      <w:drawing>
        <wp:inline distT="0" distB="0" distL="0" distR="0">
          <wp:extent cx="828675" cy="809625"/>
          <wp:effectExtent l="19050" t="0" r="9525" b="0"/>
          <wp:docPr id="1" name="Imagem 1" descr="brasaonacion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rasaonacional"/>
                  <pic:cNvPicPr preferRelativeResize="0">
                    <a:picLocks noChangeArrowheads="1"/>
                  </pic:cNvPicPr>
                </pic:nvPicPr>
                <pic:blipFill>
                  <a:blip r:embed="rId1">
                    <a:grayscl/>
                  </a:blip>
                  <a:srcRect/>
                  <a:stretch>
                    <a:fillRect/>
                  </a:stretch>
                </pic:blipFill>
                <pic:spPr bwMode="auto">
                  <a:xfrm>
                    <a:off x="0" y="0"/>
                    <a:ext cx="828675" cy="809625"/>
                  </a:xfrm>
                  <a:prstGeom prst="rect">
                    <a:avLst/>
                  </a:prstGeom>
                  <a:noFill/>
                  <a:ln w="9525">
                    <a:noFill/>
                    <a:miter lim="800000"/>
                    <a:headEnd/>
                    <a:tailEnd/>
                  </a:ln>
                </pic:spPr>
              </pic:pic>
            </a:graphicData>
          </a:graphic>
        </wp:inline>
      </w:drawing>
    </w:r>
  </w:p>
  <w:p w:rsidR="00BA1537" w:rsidRPr="00BB22FF" w:rsidRDefault="00BA1537" w:rsidP="005F1E8A">
    <w:pPr>
      <w:pStyle w:val="Cabealho"/>
      <w:spacing w:line="360" w:lineRule="auto"/>
      <w:jc w:val="center"/>
      <w:rPr>
        <w:rFonts w:ascii="Arial" w:hAnsi="Arial" w:cs="Arial"/>
        <w:b/>
        <w:sz w:val="24"/>
      </w:rPr>
    </w:pPr>
    <w:r w:rsidRPr="00BB22FF">
      <w:rPr>
        <w:rFonts w:ascii="Arial" w:hAnsi="Arial" w:cs="Arial"/>
        <w:b/>
        <w:sz w:val="24"/>
      </w:rPr>
      <w:t>SERVIÇO PÚBLICO FEDERAL</w:t>
    </w:r>
  </w:p>
  <w:p w:rsidR="00BA1537" w:rsidRDefault="00BA1537" w:rsidP="005F1E8A">
    <w:pPr>
      <w:pStyle w:val="Cabealho"/>
      <w:spacing w:line="360" w:lineRule="auto"/>
      <w:jc w:val="center"/>
      <w:rPr>
        <w:rFonts w:ascii="Arial" w:hAnsi="Arial" w:cs="Arial"/>
        <w:b/>
        <w:sz w:val="24"/>
      </w:rPr>
    </w:pPr>
    <w:r>
      <w:rPr>
        <w:rFonts w:ascii="Arial" w:hAnsi="Arial" w:cs="Arial"/>
        <w:b/>
        <w:sz w:val="24"/>
      </w:rPr>
      <w:t>Conselho Regional de Engenharia</w:t>
    </w:r>
    <w:r w:rsidRPr="00BB22FF">
      <w:rPr>
        <w:rFonts w:ascii="Arial" w:hAnsi="Arial" w:cs="Arial"/>
        <w:b/>
        <w:sz w:val="24"/>
      </w:rPr>
      <w:t xml:space="preserve"> e Agronomia do Distrito Federal</w:t>
    </w:r>
  </w:p>
  <w:p w:rsidR="00BA1537" w:rsidRPr="00B17487" w:rsidRDefault="00BA1537" w:rsidP="007F2020">
    <w:pPr>
      <w:pStyle w:val="Cabealho"/>
      <w:jc w:val="center"/>
      <w:rPr>
        <w:rFonts w:ascii="Arial" w:hAnsi="Arial" w:cs="Arial"/>
        <w:b/>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537" w:rsidRDefault="00632895">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467.65pt;height:500.35pt;z-index:-251659264;mso-position-horizontal:center;mso-position-horizontal-relative:margin;mso-position-vertical:center;mso-position-vertical-relative:margin" o:allowincell="f">
          <v:imagedata r:id="rId1" o:title="Brasão Armas da República"/>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8152C3"/>
    <w:multiLevelType w:val="hybridMultilevel"/>
    <w:tmpl w:val="094AA28E"/>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grammar="clean"/>
  <w:stylePaneFormatFilter w:val="3F01"/>
  <w:defaultTabStop w:val="709"/>
  <w:hyphenationZone w:val="425"/>
  <w:drawingGridHorizontalSpacing w:val="10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CA61EE"/>
    <w:rsid w:val="000252A0"/>
    <w:rsid w:val="00064EE9"/>
    <w:rsid w:val="000713AD"/>
    <w:rsid w:val="000E47E7"/>
    <w:rsid w:val="000E76E8"/>
    <w:rsid w:val="000F39EC"/>
    <w:rsid w:val="00102695"/>
    <w:rsid w:val="001041E2"/>
    <w:rsid w:val="00105C67"/>
    <w:rsid w:val="00173183"/>
    <w:rsid w:val="001B48F0"/>
    <w:rsid w:val="001D62EA"/>
    <w:rsid w:val="001F022C"/>
    <w:rsid w:val="001F7B9C"/>
    <w:rsid w:val="002037D9"/>
    <w:rsid w:val="002051F9"/>
    <w:rsid w:val="0021030F"/>
    <w:rsid w:val="00224B51"/>
    <w:rsid w:val="00227082"/>
    <w:rsid w:val="00243226"/>
    <w:rsid w:val="00254864"/>
    <w:rsid w:val="00264DA0"/>
    <w:rsid w:val="00266E17"/>
    <w:rsid w:val="0027236D"/>
    <w:rsid w:val="00277895"/>
    <w:rsid w:val="00297BA6"/>
    <w:rsid w:val="002A4008"/>
    <w:rsid w:val="002C13ED"/>
    <w:rsid w:val="002C7A52"/>
    <w:rsid w:val="002D0504"/>
    <w:rsid w:val="002D1108"/>
    <w:rsid w:val="002E68EE"/>
    <w:rsid w:val="00324AD0"/>
    <w:rsid w:val="00362831"/>
    <w:rsid w:val="003773EC"/>
    <w:rsid w:val="0037769D"/>
    <w:rsid w:val="00377C4C"/>
    <w:rsid w:val="003B2293"/>
    <w:rsid w:val="003D23A0"/>
    <w:rsid w:val="003E456F"/>
    <w:rsid w:val="003E5BA9"/>
    <w:rsid w:val="003F7275"/>
    <w:rsid w:val="004135A0"/>
    <w:rsid w:val="00426B4B"/>
    <w:rsid w:val="00443D36"/>
    <w:rsid w:val="004533C2"/>
    <w:rsid w:val="00471429"/>
    <w:rsid w:val="0048019F"/>
    <w:rsid w:val="004A036D"/>
    <w:rsid w:val="004B2A7E"/>
    <w:rsid w:val="004B53CE"/>
    <w:rsid w:val="004C1676"/>
    <w:rsid w:val="004C6991"/>
    <w:rsid w:val="004C6CB7"/>
    <w:rsid w:val="004D296E"/>
    <w:rsid w:val="005019C3"/>
    <w:rsid w:val="005044A3"/>
    <w:rsid w:val="005078B2"/>
    <w:rsid w:val="005159DD"/>
    <w:rsid w:val="005250F3"/>
    <w:rsid w:val="005546E5"/>
    <w:rsid w:val="00564ABC"/>
    <w:rsid w:val="00585C41"/>
    <w:rsid w:val="00592442"/>
    <w:rsid w:val="005948B8"/>
    <w:rsid w:val="00597F88"/>
    <w:rsid w:val="005D0AD8"/>
    <w:rsid w:val="005D2C8E"/>
    <w:rsid w:val="005D7CCE"/>
    <w:rsid w:val="005F1E8A"/>
    <w:rsid w:val="00611D15"/>
    <w:rsid w:val="00631E1C"/>
    <w:rsid w:val="00632895"/>
    <w:rsid w:val="00632A95"/>
    <w:rsid w:val="00646710"/>
    <w:rsid w:val="00651263"/>
    <w:rsid w:val="00654D46"/>
    <w:rsid w:val="00690FA8"/>
    <w:rsid w:val="006A5AB2"/>
    <w:rsid w:val="006B228B"/>
    <w:rsid w:val="006C3D20"/>
    <w:rsid w:val="00725D42"/>
    <w:rsid w:val="00734151"/>
    <w:rsid w:val="00741DFE"/>
    <w:rsid w:val="00756160"/>
    <w:rsid w:val="007657AA"/>
    <w:rsid w:val="0077175F"/>
    <w:rsid w:val="00777303"/>
    <w:rsid w:val="00780CCD"/>
    <w:rsid w:val="007B10C0"/>
    <w:rsid w:val="007E0210"/>
    <w:rsid w:val="007E1356"/>
    <w:rsid w:val="007E3A29"/>
    <w:rsid w:val="007F0FC0"/>
    <w:rsid w:val="007F1B26"/>
    <w:rsid w:val="007F2020"/>
    <w:rsid w:val="00816696"/>
    <w:rsid w:val="0083400A"/>
    <w:rsid w:val="008477D8"/>
    <w:rsid w:val="00894C75"/>
    <w:rsid w:val="008B467B"/>
    <w:rsid w:val="008D27D3"/>
    <w:rsid w:val="00902518"/>
    <w:rsid w:val="00904EC0"/>
    <w:rsid w:val="00907AE4"/>
    <w:rsid w:val="0094720C"/>
    <w:rsid w:val="00967BC6"/>
    <w:rsid w:val="009777E3"/>
    <w:rsid w:val="00981A37"/>
    <w:rsid w:val="009B1079"/>
    <w:rsid w:val="009C1113"/>
    <w:rsid w:val="009D376D"/>
    <w:rsid w:val="009E4617"/>
    <w:rsid w:val="009F0E40"/>
    <w:rsid w:val="00A34EC6"/>
    <w:rsid w:val="00A61E2A"/>
    <w:rsid w:val="00A85634"/>
    <w:rsid w:val="00A87EFF"/>
    <w:rsid w:val="00AB04A8"/>
    <w:rsid w:val="00AB57E2"/>
    <w:rsid w:val="00AE26B0"/>
    <w:rsid w:val="00AE60AF"/>
    <w:rsid w:val="00B04A80"/>
    <w:rsid w:val="00B11A00"/>
    <w:rsid w:val="00B74520"/>
    <w:rsid w:val="00BA1537"/>
    <w:rsid w:val="00BA7E97"/>
    <w:rsid w:val="00BD0632"/>
    <w:rsid w:val="00BD1FD6"/>
    <w:rsid w:val="00BD3697"/>
    <w:rsid w:val="00BD3CA2"/>
    <w:rsid w:val="00C17324"/>
    <w:rsid w:val="00C20376"/>
    <w:rsid w:val="00C37205"/>
    <w:rsid w:val="00C4080C"/>
    <w:rsid w:val="00C41D0B"/>
    <w:rsid w:val="00C66C2E"/>
    <w:rsid w:val="00C71CA3"/>
    <w:rsid w:val="00C929F6"/>
    <w:rsid w:val="00CA254A"/>
    <w:rsid w:val="00CA61EE"/>
    <w:rsid w:val="00CB2626"/>
    <w:rsid w:val="00CC78D7"/>
    <w:rsid w:val="00CE3A15"/>
    <w:rsid w:val="00CF2584"/>
    <w:rsid w:val="00D23B7C"/>
    <w:rsid w:val="00D54268"/>
    <w:rsid w:val="00D6696D"/>
    <w:rsid w:val="00D80E5C"/>
    <w:rsid w:val="00D82E8D"/>
    <w:rsid w:val="00DB30DD"/>
    <w:rsid w:val="00DB60C9"/>
    <w:rsid w:val="00DB6E7C"/>
    <w:rsid w:val="00DD0E1F"/>
    <w:rsid w:val="00DD78B5"/>
    <w:rsid w:val="00E01BAA"/>
    <w:rsid w:val="00E17158"/>
    <w:rsid w:val="00E36F89"/>
    <w:rsid w:val="00E46F27"/>
    <w:rsid w:val="00E47363"/>
    <w:rsid w:val="00E602BB"/>
    <w:rsid w:val="00E62FA0"/>
    <w:rsid w:val="00E77356"/>
    <w:rsid w:val="00EB2AC7"/>
    <w:rsid w:val="00EB538F"/>
    <w:rsid w:val="00EE6A6D"/>
    <w:rsid w:val="00EF361D"/>
    <w:rsid w:val="00F00821"/>
    <w:rsid w:val="00F07BA2"/>
    <w:rsid w:val="00F2021D"/>
    <w:rsid w:val="00F242A3"/>
    <w:rsid w:val="00F268DD"/>
    <w:rsid w:val="00F54C29"/>
    <w:rsid w:val="00F61362"/>
    <w:rsid w:val="00F85927"/>
    <w:rsid w:val="00FA47C2"/>
    <w:rsid w:val="00FA4C4D"/>
    <w:rsid w:val="00FB159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61EE"/>
  </w:style>
  <w:style w:type="paragraph" w:styleId="Ttulo1">
    <w:name w:val="heading 1"/>
    <w:basedOn w:val="Normal"/>
    <w:next w:val="Normal"/>
    <w:link w:val="Ttulo1Char"/>
    <w:qFormat/>
    <w:rsid w:val="00DB6E7C"/>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CA61EE"/>
    <w:pPr>
      <w:keepNext/>
      <w:spacing w:before="240" w:after="60"/>
      <w:outlineLvl w:val="1"/>
    </w:pPr>
    <w:rPr>
      <w:rFonts w:ascii="Arial" w:hAnsi="Arial" w:cs="Arial"/>
      <w:b/>
      <w:bCs/>
      <w:i/>
      <w:iCs/>
      <w:sz w:val="28"/>
      <w:szCs w:val="28"/>
    </w:rPr>
  </w:style>
  <w:style w:type="paragraph" w:styleId="Ttulo6">
    <w:name w:val="heading 6"/>
    <w:basedOn w:val="Normal"/>
    <w:next w:val="Normal"/>
    <w:qFormat/>
    <w:rsid w:val="00CA61EE"/>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abedamensagemantes">
    <w:name w:val="Cabeç. da mensagem antes"/>
    <w:basedOn w:val="Cabealhodamensagem"/>
    <w:next w:val="Cabealhodamensagem"/>
    <w:rsid w:val="00CA61EE"/>
    <w:pPr>
      <w:keepLines/>
      <w:pBdr>
        <w:top w:val="none" w:sz="0" w:space="0" w:color="auto"/>
        <w:left w:val="none" w:sz="0" w:space="0" w:color="auto"/>
        <w:bottom w:val="none" w:sz="0" w:space="0" w:color="auto"/>
        <w:right w:val="none" w:sz="0" w:space="0" w:color="auto"/>
      </w:pBdr>
      <w:shd w:val="clear" w:color="auto" w:fill="auto"/>
      <w:tabs>
        <w:tab w:val="left" w:pos="1560"/>
      </w:tabs>
      <w:spacing w:line="415" w:lineRule="atLeast"/>
      <w:ind w:left="1560" w:right="-360" w:hanging="720"/>
    </w:pPr>
    <w:rPr>
      <w:rFonts w:ascii="Times New Roman" w:hAnsi="Times New Roman" w:cs="Times New Roman"/>
      <w:sz w:val="20"/>
      <w:szCs w:val="20"/>
    </w:rPr>
  </w:style>
  <w:style w:type="paragraph" w:styleId="Cabealhodamensagem">
    <w:name w:val="Message Header"/>
    <w:basedOn w:val="Normal"/>
    <w:rsid w:val="00CA61E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Cabealho">
    <w:name w:val="header"/>
    <w:basedOn w:val="Normal"/>
    <w:link w:val="CabealhoChar"/>
    <w:rsid w:val="00CA61EE"/>
    <w:pPr>
      <w:tabs>
        <w:tab w:val="center" w:pos="4252"/>
        <w:tab w:val="right" w:pos="8504"/>
      </w:tabs>
    </w:pPr>
  </w:style>
  <w:style w:type="paragraph" w:styleId="Rodap">
    <w:name w:val="footer"/>
    <w:basedOn w:val="Normal"/>
    <w:link w:val="RodapChar"/>
    <w:uiPriority w:val="99"/>
    <w:rsid w:val="00CA61EE"/>
    <w:pPr>
      <w:tabs>
        <w:tab w:val="center" w:pos="4252"/>
        <w:tab w:val="right" w:pos="8504"/>
      </w:tabs>
    </w:pPr>
  </w:style>
  <w:style w:type="table" w:styleId="Tabelacomgrade">
    <w:name w:val="Table Grid"/>
    <w:basedOn w:val="Tabelanormal"/>
    <w:rsid w:val="00907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bealhoChar">
    <w:name w:val="Cabeçalho Char"/>
    <w:basedOn w:val="Fontepargpadro"/>
    <w:link w:val="Cabealho"/>
    <w:rsid w:val="00981A37"/>
  </w:style>
  <w:style w:type="character" w:customStyle="1" w:styleId="RodapChar">
    <w:name w:val="Rodapé Char"/>
    <w:basedOn w:val="Fontepargpadro"/>
    <w:link w:val="Rodap"/>
    <w:uiPriority w:val="99"/>
    <w:rsid w:val="00173183"/>
  </w:style>
  <w:style w:type="character" w:styleId="Hyperlink">
    <w:name w:val="Hyperlink"/>
    <w:basedOn w:val="Fontepargpadro"/>
    <w:rsid w:val="00173183"/>
    <w:rPr>
      <w:color w:val="0000FF"/>
      <w:u w:val="single"/>
    </w:rPr>
  </w:style>
  <w:style w:type="character" w:customStyle="1" w:styleId="Ttulo1Char">
    <w:name w:val="Título 1 Char"/>
    <w:basedOn w:val="Fontepargpadro"/>
    <w:link w:val="Ttulo1"/>
    <w:rsid w:val="00DB6E7C"/>
    <w:rPr>
      <w:rFonts w:ascii="Arial" w:hAnsi="Arial" w:cs="Arial"/>
      <w:b/>
      <w:bCs/>
      <w:kern w:val="32"/>
      <w:sz w:val="32"/>
      <w:szCs w:val="32"/>
    </w:rPr>
  </w:style>
  <w:style w:type="character" w:customStyle="1" w:styleId="Ttulo2Char">
    <w:name w:val="Título 2 Char"/>
    <w:basedOn w:val="Fontepargpadro"/>
    <w:link w:val="Ttulo2"/>
    <w:rsid w:val="00DB6E7C"/>
    <w:rPr>
      <w:rFonts w:ascii="Arial" w:hAnsi="Arial" w:cs="Arial"/>
      <w:b/>
      <w:bCs/>
      <w:i/>
      <w:iCs/>
      <w:sz w:val="28"/>
      <w:szCs w:val="28"/>
    </w:rPr>
  </w:style>
  <w:style w:type="paragraph" w:styleId="Textodebalo">
    <w:name w:val="Balloon Text"/>
    <w:basedOn w:val="Normal"/>
    <w:link w:val="TextodebaloChar"/>
    <w:rsid w:val="003B2293"/>
    <w:rPr>
      <w:rFonts w:ascii="Tahoma" w:hAnsi="Tahoma" w:cs="Tahoma"/>
      <w:sz w:val="16"/>
      <w:szCs w:val="16"/>
    </w:rPr>
  </w:style>
  <w:style w:type="character" w:customStyle="1" w:styleId="TextodebaloChar">
    <w:name w:val="Texto de balão Char"/>
    <w:basedOn w:val="Fontepargpadro"/>
    <w:link w:val="Textodebalo"/>
    <w:rsid w:val="003B2293"/>
    <w:rPr>
      <w:rFonts w:ascii="Tahoma" w:hAnsi="Tahoma" w:cs="Tahoma"/>
      <w:sz w:val="16"/>
      <w:szCs w:val="16"/>
    </w:rPr>
  </w:style>
  <w:style w:type="paragraph" w:styleId="Recuodecorpodetexto2">
    <w:name w:val="Body Text Indent 2"/>
    <w:basedOn w:val="Normal"/>
    <w:link w:val="Recuodecorpodetexto2Char"/>
    <w:rsid w:val="003B2293"/>
    <w:pPr>
      <w:ind w:left="6096"/>
      <w:jc w:val="both"/>
    </w:pPr>
    <w:rPr>
      <w:rFonts w:ascii="Arial" w:hAnsi="Arial"/>
      <w:sz w:val="22"/>
    </w:rPr>
  </w:style>
  <w:style w:type="character" w:customStyle="1" w:styleId="Recuodecorpodetexto2Char">
    <w:name w:val="Recuo de corpo de texto 2 Char"/>
    <w:basedOn w:val="Fontepargpadro"/>
    <w:link w:val="Recuodecorpodetexto2"/>
    <w:rsid w:val="003B2293"/>
    <w:rPr>
      <w:rFonts w:ascii="Arial" w:hAnsi="Arial"/>
      <w:sz w:val="22"/>
    </w:rPr>
  </w:style>
  <w:style w:type="paragraph" w:styleId="PargrafodaLista">
    <w:name w:val="List Paragraph"/>
    <w:basedOn w:val="Normal"/>
    <w:uiPriority w:val="34"/>
    <w:qFormat/>
    <w:rsid w:val="00E602BB"/>
    <w:pPr>
      <w:ind w:left="720"/>
      <w:contextualSpacing/>
    </w:pPr>
  </w:style>
</w:styles>
</file>

<file path=word/webSettings.xml><?xml version="1.0" encoding="utf-8"?>
<w:webSettings xmlns:r="http://schemas.openxmlformats.org/officeDocument/2006/relationships" xmlns:w="http://schemas.openxmlformats.org/wordprocessingml/2006/main">
  <w:divs>
    <w:div w:id="52771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sidencia@creadf.org.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esidencia@creadf.org.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8</Pages>
  <Words>2088</Words>
  <Characters>11733</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MEMO Nº 001/2010 – SIS</vt:lpstr>
    </vt:vector>
  </TitlesOfParts>
  <Company>Hewlett-Packard Company</Company>
  <LinksUpToDate>false</LinksUpToDate>
  <CharactersWithSpaces>13794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Nº 001/2010 – SIS</dc:title>
  <dc:creator>patty</dc:creator>
  <cp:lastModifiedBy>cassiacampos</cp:lastModifiedBy>
  <cp:revision>12</cp:revision>
  <cp:lastPrinted>2015-12-03T18:25:00Z</cp:lastPrinted>
  <dcterms:created xsi:type="dcterms:W3CDTF">2015-12-02T19:30:00Z</dcterms:created>
  <dcterms:modified xsi:type="dcterms:W3CDTF">2016-01-14T14:42:00Z</dcterms:modified>
</cp:coreProperties>
</file>